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DD4C" w14:textId="77777777" w:rsidR="003451D2" w:rsidRDefault="00A35B21">
      <w:pPr>
        <w:pStyle w:val="Nagwek1"/>
        <w:spacing w:after="30"/>
        <w:ind w:left="359" w:right="314"/>
      </w:pPr>
      <w:bookmarkStart w:id="0" w:name="_GoBack"/>
      <w:bookmarkEnd w:id="0"/>
      <w:r>
        <w:t xml:space="preserve">REGULAMIN ŚWIETLICY SZKOLNEJ   </w:t>
      </w:r>
    </w:p>
    <w:p w14:paraId="6517949C" w14:textId="77777777" w:rsidR="003451D2" w:rsidRDefault="00A35B21">
      <w:pPr>
        <w:spacing w:after="370" w:line="254" w:lineRule="auto"/>
        <w:ind w:left="1793"/>
        <w:jc w:val="left"/>
      </w:pPr>
      <w:r>
        <w:rPr>
          <w:b/>
        </w:rPr>
        <w:t xml:space="preserve">W ZESPOLE SZKÓŁ SPECJALNYCH W BIAŁEJ PODLASKIEJ  </w:t>
      </w:r>
    </w:p>
    <w:p w14:paraId="54AD0301" w14:textId="77777777" w:rsidR="003451D2" w:rsidRDefault="00A35B21">
      <w:pPr>
        <w:spacing w:after="369" w:line="256" w:lineRule="auto"/>
        <w:ind w:left="595" w:hanging="10"/>
        <w:jc w:val="center"/>
      </w:pPr>
      <w:r>
        <w:rPr>
          <w:b/>
        </w:rPr>
        <w:t xml:space="preserve">I. Postanowienia ogólne   </w:t>
      </w:r>
    </w:p>
    <w:p w14:paraId="0C593181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Sposób funkcjonowania świetlicy szkolnej określa regulamin świetlicy, który opracowany  jest przez wychowawców świetlicy zatwierdzany przez dyrektora szkoły.   </w:t>
      </w:r>
    </w:p>
    <w:p w14:paraId="54CCEA2B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Świetlica jest integralną częścią szkoły - w swojej programowej działalności realizuje cele    </w:t>
      </w:r>
      <w:r>
        <w:t xml:space="preserve">              i zadania szkoły, ze szczególnym uwzględnieniem treści i działań wychowawczo opiekuńczych przyjętych w programie wychowawczo-profilaktycznym szkoły.  </w:t>
      </w:r>
    </w:p>
    <w:p w14:paraId="54405853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Nadzór nad świetlicą szkolną sprawuje dyrektor szkoły.  </w:t>
      </w:r>
    </w:p>
    <w:p w14:paraId="438946C9" w14:textId="77777777" w:rsidR="003451D2" w:rsidRDefault="00A35B21">
      <w:pPr>
        <w:numPr>
          <w:ilvl w:val="0"/>
          <w:numId w:val="1"/>
        </w:numPr>
        <w:ind w:right="4" w:hanging="355"/>
      </w:pPr>
      <w:r>
        <w:t>Pracownikami świetlicy są nauczyci</w:t>
      </w:r>
      <w:r>
        <w:t xml:space="preserve">ele - wychowawcy świetlicy oraz pomoce nauczyciela.  </w:t>
      </w:r>
    </w:p>
    <w:p w14:paraId="046D76AC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Świetlica dysponuje pomieszczeniem wskazanym przez dyrektora szkoły, które jest dostosowane pod względem wyposażenia.  </w:t>
      </w:r>
    </w:p>
    <w:p w14:paraId="766E5C4E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Zajęcia świetlicowe mogą odbywać się w innych miejscach niż sala świetlicowa.  </w:t>
      </w:r>
    </w:p>
    <w:p w14:paraId="02D8028B" w14:textId="77777777" w:rsidR="003451D2" w:rsidRDefault="00A35B21">
      <w:pPr>
        <w:numPr>
          <w:ilvl w:val="0"/>
          <w:numId w:val="1"/>
        </w:numPr>
        <w:ind w:right="4" w:hanging="355"/>
      </w:pPr>
      <w:r>
        <w:t>Ka</w:t>
      </w:r>
      <w:r>
        <w:t xml:space="preserve">żdy wychowanek świetlicy, uczeń przebywający czasowo w świetlicy jest zobowiązany  do przestrzegania regulaminu świetlicy.  </w:t>
      </w:r>
    </w:p>
    <w:p w14:paraId="33E638AF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W sprawach spornych rodzice bądź opiekunowie prawni mają prawo zgłosić się do  dyrektora lub wicedyrektora szkoły.  </w:t>
      </w:r>
    </w:p>
    <w:p w14:paraId="22194F2B" w14:textId="77777777" w:rsidR="003451D2" w:rsidRDefault="00A35B21">
      <w:pPr>
        <w:numPr>
          <w:ilvl w:val="0"/>
          <w:numId w:val="1"/>
        </w:numPr>
        <w:ind w:right="4" w:hanging="355"/>
      </w:pPr>
      <w:r>
        <w:t>Rodzice/opieku</w:t>
      </w:r>
      <w:r>
        <w:t>nowie prawni mają prawo wydać pisemną zgodę na samodzielne  opuszczanie przez dziecko świetlicy w określonym czasie lub pisemnie upoważnić inną  osobę do odbioru dziecka ze świetlicy, jednocześnie przejmując odpowiedzialność za  dziecko po opuszczeniu świe</w:t>
      </w:r>
      <w:r>
        <w:t xml:space="preserve">tlicy.  </w:t>
      </w:r>
    </w:p>
    <w:p w14:paraId="3FFEFAF0" w14:textId="77777777" w:rsidR="003451D2" w:rsidRDefault="00A35B21">
      <w:pPr>
        <w:numPr>
          <w:ilvl w:val="1"/>
          <w:numId w:val="1"/>
        </w:numPr>
        <w:spacing w:after="8"/>
        <w:ind w:right="4" w:hanging="252"/>
      </w:pPr>
      <w:r>
        <w:t xml:space="preserve">Dzieci do lat 7 odbierają wyłącznie rodzice/prawni opiekunowie lub osoby pełnoletnie  do tego upoważnione w karcie zgłoszenia dziecka do świetlicy szkolnej. </w:t>
      </w:r>
    </w:p>
    <w:p w14:paraId="33EDAC9E" w14:textId="77777777" w:rsidR="003451D2" w:rsidRDefault="00A35B21">
      <w:pPr>
        <w:numPr>
          <w:ilvl w:val="1"/>
          <w:numId w:val="1"/>
        </w:numPr>
        <w:ind w:right="4" w:hanging="252"/>
      </w:pPr>
      <w:r>
        <w:t xml:space="preserve">Opieki nad uczniami odbieranymi ze świetlicy nie mogą stanowić dzieci do 10 roku  życia. </w:t>
      </w:r>
      <w:r>
        <w:t xml:space="preserve"> </w:t>
      </w:r>
    </w:p>
    <w:p w14:paraId="400404A9" w14:textId="77777777" w:rsidR="003451D2" w:rsidRDefault="00A35B21">
      <w:pPr>
        <w:numPr>
          <w:ilvl w:val="0"/>
          <w:numId w:val="1"/>
        </w:numPr>
        <w:ind w:right="4" w:hanging="355"/>
      </w:pPr>
      <w:r>
        <w:t xml:space="preserve">Rodzice/opiekunowie prawni są zobowiązani do przestrzegania godzin pracy świetlicy;  przekazania swojego dziecka pod opiekę wychowawcy świetlicy najwcześniej o godz. 7:30  i odebrania najpóźniej o godz. 16:00.  </w:t>
      </w:r>
    </w:p>
    <w:p w14:paraId="7533AA5F" w14:textId="77777777" w:rsidR="003451D2" w:rsidRDefault="00A35B21">
      <w:pPr>
        <w:numPr>
          <w:ilvl w:val="0"/>
          <w:numId w:val="1"/>
        </w:numPr>
        <w:spacing w:after="699"/>
        <w:ind w:right="4" w:hanging="355"/>
      </w:pPr>
      <w:r>
        <w:lastRenderedPageBreak/>
        <w:t xml:space="preserve">Rodzice/opiekunowie prawni zobowiązani są </w:t>
      </w:r>
      <w:r>
        <w:t xml:space="preserve">do zapoznania się i respektowania  regulaminu świetlicy, który udostępniony jest do wglądu w świetlicy i na stronie  internetowej szkoły.  </w:t>
      </w:r>
    </w:p>
    <w:p w14:paraId="5A1BFCB1" w14:textId="77777777" w:rsidR="003451D2" w:rsidRDefault="00A35B21">
      <w:pPr>
        <w:spacing w:after="369" w:line="256" w:lineRule="auto"/>
        <w:ind w:left="595" w:right="611" w:hanging="10"/>
        <w:jc w:val="center"/>
      </w:pPr>
      <w:r>
        <w:rPr>
          <w:b/>
        </w:rPr>
        <w:t xml:space="preserve">II. Cele i zadania  </w:t>
      </w:r>
    </w:p>
    <w:p w14:paraId="7EB9E7A4" w14:textId="77777777" w:rsidR="003451D2" w:rsidRDefault="00A35B21">
      <w:pPr>
        <w:pStyle w:val="Akapitzlist"/>
        <w:numPr>
          <w:ilvl w:val="0"/>
          <w:numId w:val="2"/>
        </w:numPr>
        <w:spacing w:after="22"/>
        <w:ind w:right="4"/>
      </w:pPr>
      <w:r>
        <w:t xml:space="preserve">Celem działalności świetlicy jest:  </w:t>
      </w:r>
    </w:p>
    <w:p w14:paraId="3CF87A83" w14:textId="77777777" w:rsidR="003451D2" w:rsidRDefault="003451D2">
      <w:pPr>
        <w:pStyle w:val="Akapitzlist"/>
        <w:spacing w:after="22"/>
        <w:ind w:left="379" w:right="4"/>
      </w:pPr>
    </w:p>
    <w:p w14:paraId="2380B7DA" w14:textId="77777777" w:rsidR="003451D2" w:rsidRDefault="00A35B21">
      <w:pPr>
        <w:numPr>
          <w:ilvl w:val="0"/>
          <w:numId w:val="3"/>
        </w:numPr>
        <w:spacing w:after="27"/>
        <w:ind w:left="426" w:right="4" w:hanging="360"/>
      </w:pPr>
      <w:r>
        <w:t xml:space="preserve">zapewnienie wychowankom zorganizowanej opieki wychowawczej przed i po  zakończonych obowiązkowych i dodatkowych zajęciach edukacyjnych, pomocy w nauce  oraz zapewnienie odpowiednich warunków do nauki własnej i rekreacji;  </w:t>
      </w:r>
    </w:p>
    <w:p w14:paraId="1C19EBE2" w14:textId="77777777" w:rsidR="003451D2" w:rsidRDefault="00A35B21">
      <w:pPr>
        <w:numPr>
          <w:ilvl w:val="0"/>
          <w:numId w:val="3"/>
        </w:numPr>
        <w:spacing w:after="25"/>
        <w:ind w:left="426" w:right="4" w:hanging="360"/>
      </w:pPr>
      <w:r>
        <w:t xml:space="preserve">zapewnienie opieki uczniom danej </w:t>
      </w:r>
      <w:r>
        <w:t xml:space="preserve">klasy, którzy zostali do niej skierowani przez  dyrektora lub wicedyrektora szkoły.  </w:t>
      </w:r>
    </w:p>
    <w:p w14:paraId="297AEDBB" w14:textId="77777777" w:rsidR="003451D2" w:rsidRDefault="00A35B21">
      <w:pPr>
        <w:numPr>
          <w:ilvl w:val="0"/>
          <w:numId w:val="3"/>
        </w:numPr>
        <w:spacing w:after="20"/>
        <w:ind w:left="426" w:right="4" w:hanging="360"/>
      </w:pPr>
      <w:r>
        <w:t xml:space="preserve">zapewnienie opieki uczniom nieuczęszczającym na lekcję religii;  </w:t>
      </w:r>
    </w:p>
    <w:p w14:paraId="6BFEF459" w14:textId="77777777" w:rsidR="003451D2" w:rsidRDefault="00A35B21">
      <w:pPr>
        <w:numPr>
          <w:ilvl w:val="0"/>
          <w:numId w:val="3"/>
        </w:numPr>
        <w:spacing w:after="20"/>
        <w:ind w:left="426" w:right="4" w:hanging="360"/>
      </w:pPr>
      <w:r>
        <w:t xml:space="preserve">zapewnienie opieki uczniom szkoły, którzy spożywają obiady w stołówce szkolnej;  </w:t>
      </w:r>
    </w:p>
    <w:p w14:paraId="2EF0FD3C" w14:textId="77777777" w:rsidR="003451D2" w:rsidRDefault="003451D2">
      <w:pPr>
        <w:spacing w:after="20"/>
        <w:ind w:left="426" w:right="4"/>
      </w:pPr>
    </w:p>
    <w:p w14:paraId="6E2FA6DC" w14:textId="77777777" w:rsidR="003451D2" w:rsidRDefault="00A35B21">
      <w:pPr>
        <w:numPr>
          <w:ilvl w:val="0"/>
          <w:numId w:val="4"/>
        </w:numPr>
        <w:spacing w:after="20"/>
        <w:ind w:right="4" w:hanging="237"/>
      </w:pPr>
      <w:r>
        <w:t>Do zadań świetlicy na</w:t>
      </w:r>
      <w:r>
        <w:t xml:space="preserve">leży w szczególności:  </w:t>
      </w:r>
    </w:p>
    <w:p w14:paraId="35212B60" w14:textId="77777777" w:rsidR="003451D2" w:rsidRDefault="003451D2">
      <w:pPr>
        <w:spacing w:after="20"/>
        <w:ind w:left="256" w:right="4"/>
      </w:pPr>
    </w:p>
    <w:p w14:paraId="5489D99D" w14:textId="77777777" w:rsidR="003451D2" w:rsidRDefault="00A35B21">
      <w:pPr>
        <w:spacing w:after="5" w:line="283" w:lineRule="auto"/>
        <w:ind w:left="142" w:hanging="3"/>
        <w:jc w:val="left"/>
      </w:pPr>
      <w:r>
        <w:t xml:space="preserve">a) organizowanie pomocy w nauce, tworzenie warunków do nauki własnej; </w:t>
      </w:r>
    </w:p>
    <w:p w14:paraId="476E50C6" w14:textId="77777777" w:rsidR="003451D2" w:rsidRDefault="00A35B21">
      <w:pPr>
        <w:spacing w:after="5" w:line="283" w:lineRule="auto"/>
        <w:ind w:left="142" w:hanging="3"/>
        <w:jc w:val="left"/>
      </w:pPr>
      <w:r>
        <w:t xml:space="preserve">b) organizowanie gier i zabaw ruchowych oraz innych form aktywności ruchowej  w pomieszczeniu i na powietrzu, mających na celu wzmocnienie prawidłowego rozwoju fizycznego;  </w:t>
      </w:r>
    </w:p>
    <w:p w14:paraId="6E1D959E" w14:textId="77777777" w:rsidR="003451D2" w:rsidRDefault="00A35B21">
      <w:pPr>
        <w:numPr>
          <w:ilvl w:val="1"/>
          <w:numId w:val="5"/>
        </w:numPr>
        <w:spacing w:after="24"/>
        <w:ind w:left="426" w:right="4" w:hanging="254"/>
      </w:pPr>
      <w:r>
        <w:t>organizowanie zajęć mających na celu ujawnienie i rozwijanie zainteresowań,  uzdol</w:t>
      </w:r>
      <w:r>
        <w:t xml:space="preserve">nień;  </w:t>
      </w:r>
    </w:p>
    <w:p w14:paraId="0001B880" w14:textId="77777777" w:rsidR="003451D2" w:rsidRDefault="00A35B21">
      <w:pPr>
        <w:numPr>
          <w:ilvl w:val="1"/>
          <w:numId w:val="5"/>
        </w:numPr>
        <w:spacing w:after="25"/>
        <w:ind w:left="426" w:right="4" w:hanging="254"/>
      </w:pPr>
      <w:r>
        <w:t xml:space="preserve">stworzenie warunków do uczestnictwa w kulturze oraz kształtowanie kulturalnych  nawyków życia codziennego;  </w:t>
      </w:r>
    </w:p>
    <w:p w14:paraId="5D0FC1C4" w14:textId="77777777" w:rsidR="003451D2" w:rsidRDefault="00A35B21">
      <w:pPr>
        <w:numPr>
          <w:ilvl w:val="1"/>
          <w:numId w:val="5"/>
        </w:numPr>
        <w:spacing w:after="25"/>
        <w:ind w:left="426" w:right="4" w:hanging="254"/>
      </w:pPr>
      <w:r>
        <w:t>organizowanie lub współorganizowanie imprez i uroczystości szkolnych i  pozaszkolnych;</w:t>
      </w:r>
    </w:p>
    <w:p w14:paraId="4089700B" w14:textId="77777777" w:rsidR="003451D2" w:rsidRDefault="00A35B21">
      <w:pPr>
        <w:numPr>
          <w:ilvl w:val="1"/>
          <w:numId w:val="5"/>
        </w:numPr>
        <w:spacing w:after="25"/>
        <w:ind w:left="426" w:right="4" w:hanging="254"/>
      </w:pPr>
      <w:r>
        <w:t>upowszechnianie zasad kultury zdrowotnej, kształtowa</w:t>
      </w:r>
      <w:r>
        <w:t xml:space="preserve">nie nawyków higieny i czystości  oraz dbałości o zachowanie zdrowia.;  </w:t>
      </w:r>
    </w:p>
    <w:p w14:paraId="739C36A7" w14:textId="77777777" w:rsidR="003451D2" w:rsidRDefault="00A35B21">
      <w:pPr>
        <w:numPr>
          <w:ilvl w:val="1"/>
          <w:numId w:val="5"/>
        </w:numPr>
        <w:spacing w:after="25"/>
        <w:ind w:left="426" w:right="4" w:hanging="254"/>
      </w:pPr>
      <w:r>
        <w:t xml:space="preserve">koordynowanie wydawania obiadów w stołówce szkolnej;  </w:t>
      </w:r>
    </w:p>
    <w:p w14:paraId="4AE98AA5" w14:textId="77777777" w:rsidR="003451D2" w:rsidRDefault="00A35B21">
      <w:pPr>
        <w:numPr>
          <w:ilvl w:val="1"/>
          <w:numId w:val="5"/>
        </w:numPr>
        <w:spacing w:after="25"/>
        <w:ind w:left="426" w:right="4" w:hanging="254"/>
      </w:pPr>
      <w:r>
        <w:t>współpraca z rodzicami/opiekunami prawnymi, wychowawcami klas, nauczycielami,  terapeutami oraz osobami dowożącymi uczniów transp</w:t>
      </w:r>
      <w:r>
        <w:t>ortem zorganizowanym;</w:t>
      </w:r>
    </w:p>
    <w:p w14:paraId="7C78BE05" w14:textId="77777777" w:rsidR="003451D2" w:rsidRDefault="00A35B21">
      <w:pPr>
        <w:numPr>
          <w:ilvl w:val="1"/>
          <w:numId w:val="5"/>
        </w:numPr>
        <w:spacing w:after="25"/>
        <w:ind w:left="426" w:right="4" w:hanging="254"/>
      </w:pPr>
      <w:r>
        <w:t xml:space="preserve">współpraca z placówkami oświatowymi, wychowawczymi, opiekuńczymi,  kulturalnymi,        profilaktyki i innymi wspomagającymi realizację zadań świetlicy.  </w:t>
      </w:r>
    </w:p>
    <w:p w14:paraId="3F1EBD1A" w14:textId="77777777" w:rsidR="003451D2" w:rsidRDefault="003451D2">
      <w:pPr>
        <w:spacing w:after="25"/>
        <w:ind w:right="4"/>
      </w:pPr>
    </w:p>
    <w:p w14:paraId="19496EE1" w14:textId="77777777" w:rsidR="003451D2" w:rsidRDefault="00A35B21">
      <w:pPr>
        <w:numPr>
          <w:ilvl w:val="0"/>
          <w:numId w:val="4"/>
        </w:numPr>
        <w:spacing w:after="8"/>
        <w:ind w:right="4" w:hanging="237"/>
      </w:pPr>
      <w:r>
        <w:t>Działania pozaszkolne wymienione wyżej są podejmowane za wiedzą i zgodą Dyrekt</w:t>
      </w:r>
      <w:r>
        <w:t xml:space="preserve">ora  Szkoły. Zgoda może być wyrażona ustnie.  </w:t>
      </w:r>
    </w:p>
    <w:p w14:paraId="312F7ED0" w14:textId="77777777" w:rsidR="003451D2" w:rsidRDefault="00A35B21">
      <w:pPr>
        <w:spacing w:after="24" w:line="254" w:lineRule="auto"/>
        <w:ind w:left="12"/>
        <w:jc w:val="left"/>
      </w:pPr>
      <w:r>
        <w:t xml:space="preserve"> </w:t>
      </w:r>
    </w:p>
    <w:p w14:paraId="0620B993" w14:textId="77777777" w:rsidR="003451D2" w:rsidRDefault="00A35B21">
      <w:pPr>
        <w:spacing w:after="0" w:line="254" w:lineRule="auto"/>
        <w:ind w:left="12"/>
        <w:jc w:val="left"/>
      </w:pPr>
      <w:r>
        <w:t xml:space="preserve"> </w:t>
      </w:r>
    </w:p>
    <w:p w14:paraId="307BDEDF" w14:textId="77777777" w:rsidR="003451D2" w:rsidRDefault="00A35B21">
      <w:pPr>
        <w:pStyle w:val="Nagwek1"/>
        <w:ind w:left="359"/>
      </w:pPr>
      <w:r>
        <w:lastRenderedPageBreak/>
        <w:t xml:space="preserve">III. Organizacja pracy w świetlicy  </w:t>
      </w:r>
    </w:p>
    <w:p w14:paraId="1B21D9C5" w14:textId="77777777" w:rsidR="003451D2" w:rsidRDefault="00A35B21">
      <w:pPr>
        <w:numPr>
          <w:ilvl w:val="0"/>
          <w:numId w:val="6"/>
        </w:numPr>
        <w:ind w:right="4" w:hanging="348"/>
      </w:pPr>
      <w:r>
        <w:t>Zadania w świetlicy szkolnej realizowane są według rocznego programu pracy świetlicy,  który jest dostosowany do indywidualnych potrzeb edukacyjnych dziecka oraz rozwoj</w:t>
      </w:r>
      <w:r>
        <w:t xml:space="preserve">u  jego zainteresowań.   </w:t>
      </w:r>
    </w:p>
    <w:p w14:paraId="7CAC1C5A" w14:textId="77777777" w:rsidR="003451D2" w:rsidRDefault="00A35B21">
      <w:pPr>
        <w:numPr>
          <w:ilvl w:val="0"/>
          <w:numId w:val="6"/>
        </w:numPr>
        <w:spacing w:after="356" w:line="276" w:lineRule="auto"/>
        <w:ind w:right="4" w:hanging="348"/>
      </w:pPr>
      <w:r>
        <w:t xml:space="preserve">Liczebność grupy świetlicowej jest dostosowana do potrzeb i zgodna z </w:t>
      </w:r>
      <w:r>
        <w:rPr>
          <w:i/>
        </w:rPr>
        <w:t>Rozporządzeniem  Ministra Edukacji Narodowej z dnia 28 lutego 2019 r. w sprawie szczegółowej organizacji  publicznych szkół i publicznych przedszkoli</w:t>
      </w:r>
      <w:r>
        <w:t xml:space="preserve">. (Dz. U. 2019 poz. 502)  </w:t>
      </w:r>
    </w:p>
    <w:p w14:paraId="71C894F7" w14:textId="77777777" w:rsidR="003451D2" w:rsidRDefault="00A35B21">
      <w:pPr>
        <w:numPr>
          <w:ilvl w:val="0"/>
          <w:numId w:val="6"/>
        </w:numPr>
        <w:ind w:right="4" w:hanging="348"/>
      </w:pPr>
      <w:r>
        <w:t>Godziny pracy świetlicy dostosowane są do godzin, w których odbywają się zajęcia w  szkole, do harmonogramu dowozów oraz w miarę możliwości z uwzględnieniem potrzeb rodziców/opiekunów prawnych  uczniów. Świetlica czynna jest od p</w:t>
      </w:r>
      <w:r>
        <w:t xml:space="preserve">oniedziałku do piątku w godzinach 7.30-16.00.   </w:t>
      </w:r>
    </w:p>
    <w:p w14:paraId="3707B3B4" w14:textId="77777777" w:rsidR="003451D2" w:rsidRDefault="00A35B21">
      <w:pPr>
        <w:numPr>
          <w:ilvl w:val="0"/>
          <w:numId w:val="6"/>
        </w:numPr>
        <w:ind w:right="4" w:hanging="348"/>
      </w:pPr>
      <w:r>
        <w:t xml:space="preserve">Świetlica jest czynna w dni, w których odbywają się zajęcia dydaktyczne lub/i opiekuńczo wychowawcze w szkole zgodnie z ustaleniami dyrektora szkoły.  </w:t>
      </w:r>
    </w:p>
    <w:p w14:paraId="3D85D07D" w14:textId="77777777" w:rsidR="003451D2" w:rsidRDefault="00A35B21">
      <w:pPr>
        <w:numPr>
          <w:ilvl w:val="0"/>
          <w:numId w:val="6"/>
        </w:numPr>
        <w:ind w:right="4" w:hanging="348"/>
      </w:pPr>
      <w:r>
        <w:t>Jednostka zajęć w świetlicy wynosi 60 minut, przerwy re</w:t>
      </w:r>
      <w:r>
        <w:t>gulowane są zgodnie z potrzebami  grupy lub dziecka</w:t>
      </w:r>
      <w:r>
        <w:rPr>
          <w:color w:val="FF0000"/>
        </w:rPr>
        <w:t xml:space="preserve">.  </w:t>
      </w:r>
    </w:p>
    <w:p w14:paraId="519C2BEB" w14:textId="77777777" w:rsidR="003451D2" w:rsidRDefault="00A35B21">
      <w:pPr>
        <w:numPr>
          <w:ilvl w:val="0"/>
          <w:numId w:val="6"/>
        </w:numPr>
        <w:ind w:right="4" w:hanging="348"/>
      </w:pPr>
      <w:r>
        <w:t xml:space="preserve">Plan dnia jest określony w ramowym rozkładzie dnia świetlicy.   </w:t>
      </w:r>
    </w:p>
    <w:p w14:paraId="6F4DAE69" w14:textId="77777777" w:rsidR="003451D2" w:rsidRDefault="00A35B21">
      <w:pPr>
        <w:numPr>
          <w:ilvl w:val="0"/>
          <w:numId w:val="6"/>
        </w:numPr>
        <w:ind w:right="4" w:hanging="348"/>
      </w:pPr>
      <w:r>
        <w:t>Ramowy rozkład dnia porządkuje czas pobytu w świetlicy szkolnej i jest określeniem  działań podejmowanych przez wychowanków pod kierunki</w:t>
      </w:r>
      <w:r>
        <w:t xml:space="preserve">em nauczyciela - wychowawców świetlicy w przybliżonych ramach czasowych.   </w:t>
      </w:r>
    </w:p>
    <w:p w14:paraId="1228DC65" w14:textId="77777777" w:rsidR="003451D2" w:rsidRDefault="00A35B21">
      <w:pPr>
        <w:numPr>
          <w:ilvl w:val="0"/>
          <w:numId w:val="6"/>
        </w:numPr>
        <w:ind w:right="4" w:hanging="348"/>
      </w:pPr>
      <w:r>
        <w:t>W świetlicy mogą być prowadzone zajęcia plastyczne, techniczne, muzyczne, czytelnicze,  teatralne, żywego słowa, ruchowe i rekreacyjne, dydaktyczne i inne wspomagające rozwój  uczn</w:t>
      </w:r>
      <w:r>
        <w:t xml:space="preserve">ia.   </w:t>
      </w:r>
    </w:p>
    <w:p w14:paraId="449BD80C" w14:textId="77777777" w:rsidR="003451D2" w:rsidRDefault="00A35B21">
      <w:pPr>
        <w:numPr>
          <w:ilvl w:val="0"/>
          <w:numId w:val="6"/>
        </w:numPr>
        <w:spacing w:after="10"/>
        <w:ind w:right="4" w:hanging="348"/>
      </w:pPr>
      <w:r>
        <w:t xml:space="preserve">Wychowawca dostosowuje rodzaj aktywności i propozycje działań wychowanków zależnie  m.in. od bieżących warunków organizacyjnych, liczebności grupy wychowawczej,  indywidualnych potrzeb uczniów, pogody. </w:t>
      </w:r>
    </w:p>
    <w:p w14:paraId="29BC1788" w14:textId="77777777" w:rsidR="003451D2" w:rsidRDefault="00A35B21">
      <w:pPr>
        <w:numPr>
          <w:ilvl w:val="0"/>
          <w:numId w:val="6"/>
        </w:numPr>
        <w:ind w:right="4" w:hanging="348"/>
      </w:pPr>
      <w:r>
        <w:t>Zrealizowane zajęcia, działania opiekuńczo-wyc</w:t>
      </w:r>
      <w:r>
        <w:t xml:space="preserve">howawcze są dokumentowane na bieżąco  w elektronicznym dzienniku zajęć świetlicy.  </w:t>
      </w:r>
    </w:p>
    <w:p w14:paraId="2FDF87B6" w14:textId="77777777" w:rsidR="003451D2" w:rsidRDefault="00A35B21">
      <w:pPr>
        <w:numPr>
          <w:ilvl w:val="0"/>
          <w:numId w:val="6"/>
        </w:numPr>
        <w:ind w:right="4" w:hanging="348"/>
      </w:pPr>
      <w:r>
        <w:t xml:space="preserve">Uczeń może korzystać ze stołówki szkolnej podczas spożywania obiadu pod opieką  wychowawcy świetlicy, pomocy nauczyciela.  </w:t>
      </w:r>
    </w:p>
    <w:p w14:paraId="2D6619A6" w14:textId="77777777" w:rsidR="003451D2" w:rsidRDefault="00A35B21">
      <w:pPr>
        <w:numPr>
          <w:ilvl w:val="0"/>
          <w:numId w:val="6"/>
        </w:numPr>
        <w:ind w:right="4" w:hanging="348"/>
      </w:pPr>
      <w:r>
        <w:lastRenderedPageBreak/>
        <w:t xml:space="preserve">W dni wolne od zajęć dydaktycznych organizowane </w:t>
      </w:r>
      <w:r>
        <w:t>są zajęcia opiekuńcze. Potrzeby  organizowania zajęć opiekuńczych weryfikować będzie ankieta przeprowadzana ankieta  wśród rodziców dzieci</w:t>
      </w:r>
      <w:r>
        <w:rPr>
          <w:color w:val="FF0000"/>
        </w:rPr>
        <w:t xml:space="preserve">.   </w:t>
      </w:r>
    </w:p>
    <w:p w14:paraId="40F2C88D" w14:textId="77777777" w:rsidR="003451D2" w:rsidRDefault="00A35B21">
      <w:pPr>
        <w:numPr>
          <w:ilvl w:val="0"/>
          <w:numId w:val="6"/>
        </w:numPr>
        <w:spacing w:after="697"/>
        <w:ind w:right="4" w:hanging="348"/>
      </w:pPr>
      <w:r>
        <w:t>Podczas dni wolnych od zajęć dydaktycznych, w czasie trwania zajęć opiekuńczych  zapewnione będą posiłki w stołów</w:t>
      </w:r>
      <w:r>
        <w:t xml:space="preserve">ce szkolnej w miarę potrzeb, które zostaną  zweryfikowane w formie ankiety.   </w:t>
      </w:r>
    </w:p>
    <w:p w14:paraId="3D049B7F" w14:textId="77777777" w:rsidR="003451D2" w:rsidRDefault="00A35B21">
      <w:pPr>
        <w:pStyle w:val="Nagwek1"/>
        <w:ind w:left="359" w:right="381"/>
      </w:pPr>
      <w:r>
        <w:t xml:space="preserve">IV. Zasady rekrutacji do świetlicy szkolnej  </w:t>
      </w:r>
    </w:p>
    <w:p w14:paraId="74CE1B8B" w14:textId="77777777" w:rsidR="003451D2" w:rsidRDefault="00A35B21">
      <w:pPr>
        <w:numPr>
          <w:ilvl w:val="0"/>
          <w:numId w:val="7"/>
        </w:numPr>
        <w:spacing w:after="5" w:line="283" w:lineRule="auto"/>
        <w:ind w:right="2" w:hanging="237"/>
        <w:jc w:val="left"/>
      </w:pPr>
      <w:r>
        <w:t xml:space="preserve">Warunkiem przyjęcia dziecka do świetlicy szkolnej jest złożenie „Karty zgłoszenia dziecka  do świetlicy szkolnej„ w terminie do 10 </w:t>
      </w:r>
      <w:r>
        <w:t xml:space="preserve">września bieżącego roku szkolnego . Zapisanie  dziecka do świetlicy szkolnej możliwe jest od września do czerwca danego roku szkolnego w zależności od wolnych miejsc.  </w:t>
      </w:r>
    </w:p>
    <w:p w14:paraId="22039D7B" w14:textId="77777777" w:rsidR="003451D2" w:rsidRDefault="00A35B21">
      <w:pPr>
        <w:spacing w:after="24"/>
        <w:ind w:left="370" w:right="4"/>
      </w:pPr>
      <w:r>
        <w:t>Karta dostępna jest u wychowawców świetlicy szkolnej oraz na stronie internetowej  szko</w:t>
      </w:r>
      <w:r>
        <w:t xml:space="preserve">ły.   </w:t>
      </w:r>
    </w:p>
    <w:p w14:paraId="7FBD466E" w14:textId="77777777" w:rsidR="003451D2" w:rsidRDefault="00A35B21">
      <w:pPr>
        <w:ind w:left="379" w:right="4"/>
      </w:pPr>
      <w:r>
        <w:t xml:space="preserve">Karta stanowi załącznik nr 1 do regulaminu.  </w:t>
      </w:r>
    </w:p>
    <w:p w14:paraId="1B43E67F" w14:textId="77777777" w:rsidR="003451D2" w:rsidRDefault="00A35B21">
      <w:pPr>
        <w:numPr>
          <w:ilvl w:val="0"/>
          <w:numId w:val="7"/>
        </w:numPr>
        <w:spacing w:after="25"/>
        <w:ind w:right="2" w:hanging="237"/>
        <w:jc w:val="left"/>
      </w:pPr>
      <w:r>
        <w:t>Świetlica jest zorganizowana dla uczniów, którzy pozostają w szkole dłużej ze względu na:</w:t>
      </w:r>
    </w:p>
    <w:p w14:paraId="16EE456B" w14:textId="77777777" w:rsidR="003451D2" w:rsidRDefault="00A35B21">
      <w:pPr>
        <w:spacing w:after="25"/>
        <w:ind w:left="0" w:right="2"/>
        <w:jc w:val="left"/>
      </w:pPr>
      <w:r>
        <w:t xml:space="preserve">a) czas pracy rodziców;  </w:t>
      </w:r>
    </w:p>
    <w:p w14:paraId="4DE9E4F3" w14:textId="77777777" w:rsidR="003451D2" w:rsidRDefault="00A35B21">
      <w:pPr>
        <w:numPr>
          <w:ilvl w:val="0"/>
          <w:numId w:val="8"/>
        </w:numPr>
        <w:spacing w:after="22"/>
        <w:ind w:right="4" w:hanging="254"/>
      </w:pPr>
      <w:r>
        <w:t xml:space="preserve">organizację dojazdu do szkoły;  </w:t>
      </w:r>
    </w:p>
    <w:p w14:paraId="21011845" w14:textId="77777777" w:rsidR="003451D2" w:rsidRDefault="00A35B21">
      <w:pPr>
        <w:numPr>
          <w:ilvl w:val="0"/>
          <w:numId w:val="8"/>
        </w:numPr>
        <w:spacing w:after="25"/>
        <w:ind w:right="4" w:hanging="254"/>
      </w:pPr>
      <w:r>
        <w:t xml:space="preserve">przedłużenie pobytu w szkole ze względu na dowóz do i ze szkoły transportem  zorganizowanym;  </w:t>
      </w:r>
    </w:p>
    <w:p w14:paraId="420CC850" w14:textId="77777777" w:rsidR="003451D2" w:rsidRDefault="00A35B21">
      <w:pPr>
        <w:numPr>
          <w:ilvl w:val="0"/>
          <w:numId w:val="8"/>
        </w:numPr>
        <w:ind w:right="4" w:hanging="254"/>
      </w:pPr>
      <w:r>
        <w:t xml:space="preserve">inne okoliczności wymagające zapewnienia opieki w szkole.  </w:t>
      </w:r>
    </w:p>
    <w:p w14:paraId="7F6D7635" w14:textId="77777777" w:rsidR="003451D2" w:rsidRDefault="00A35B21">
      <w:pPr>
        <w:spacing w:line="276" w:lineRule="auto"/>
        <w:ind w:left="0" w:right="4"/>
        <w:jc w:val="left"/>
      </w:pPr>
      <w:r>
        <w:t xml:space="preserve">3.Aktywność zawodowa rodziców/opiekunów prawnych nie jest warunkiem przyjęcia dziecka do świetlicy. </w:t>
      </w:r>
    </w:p>
    <w:p w14:paraId="255CC498" w14:textId="77777777" w:rsidR="003451D2" w:rsidRDefault="00A35B21">
      <w:pPr>
        <w:spacing w:after="377" w:line="276" w:lineRule="auto"/>
        <w:ind w:left="16" w:right="411"/>
      </w:pPr>
      <w:r>
        <w:t xml:space="preserve">4.Monitorowanie zapotrzebowania na zajęcia opiekuńczo-wychowawcze w świetlicy  szkolnej odbywa się poprzez ankietę wśród rodziców bądź opiekunów prawnych.  </w:t>
      </w:r>
    </w:p>
    <w:p w14:paraId="72EEC013" w14:textId="77777777" w:rsidR="003451D2" w:rsidRDefault="00A35B21">
      <w:pPr>
        <w:spacing w:after="377" w:line="276" w:lineRule="auto"/>
        <w:ind w:left="16" w:right="411"/>
      </w:pPr>
      <w:r>
        <w:t xml:space="preserve"> 5. Decyzję o przyjęciu dziecka do świetlicy szkolnej podejmuje dyrektor szkoły, po  zaopiniowaniu </w:t>
      </w:r>
      <w:r>
        <w:t xml:space="preserve">karty zgłoszenia dziecka przez wychowawców świetlicy.  </w:t>
      </w:r>
    </w:p>
    <w:p w14:paraId="4C4B9655" w14:textId="77777777" w:rsidR="003451D2" w:rsidRDefault="00A35B21">
      <w:pPr>
        <w:spacing w:after="694"/>
        <w:ind w:left="108" w:right="4"/>
      </w:pPr>
      <w:r>
        <w:t xml:space="preserve">6. Rezygnację z miejsca w świetlicy szkolnej należy zgłosić pisemne do nauczyciela świetlicy.   </w:t>
      </w:r>
    </w:p>
    <w:p w14:paraId="0AD3176B" w14:textId="77777777" w:rsidR="003451D2" w:rsidRDefault="00A35B21">
      <w:pPr>
        <w:pStyle w:val="Nagwek1"/>
        <w:ind w:left="359" w:right="54"/>
      </w:pPr>
      <w:r>
        <w:lastRenderedPageBreak/>
        <w:t xml:space="preserve">V. Prawa i obowiązki wychowanków świetlicy  </w:t>
      </w:r>
    </w:p>
    <w:p w14:paraId="5F3623DC" w14:textId="77777777" w:rsidR="003451D2" w:rsidRDefault="00A35B21">
      <w:pPr>
        <w:spacing w:after="12"/>
        <w:ind w:left="379" w:right="4"/>
      </w:pPr>
      <w:r>
        <w:t>1. Dziecko uczęszczające do świetlicy szkolnej (wychowanek</w:t>
      </w:r>
      <w:r>
        <w:t xml:space="preserve"> świetlicy) ma prawo do: </w:t>
      </w:r>
    </w:p>
    <w:p w14:paraId="3B0A8D68" w14:textId="77777777" w:rsidR="003451D2" w:rsidRDefault="00A35B21">
      <w:pPr>
        <w:spacing w:after="12"/>
        <w:ind w:left="379" w:right="4"/>
      </w:pPr>
      <w:r>
        <w:t xml:space="preserve"> </w:t>
      </w:r>
    </w:p>
    <w:p w14:paraId="1EDFAA7F" w14:textId="77777777" w:rsidR="003451D2" w:rsidRDefault="00A35B21">
      <w:pPr>
        <w:numPr>
          <w:ilvl w:val="0"/>
          <w:numId w:val="9"/>
        </w:numPr>
        <w:spacing w:after="32"/>
        <w:ind w:right="4" w:hanging="254"/>
      </w:pPr>
      <w:r>
        <w:t xml:space="preserve">opieki wychowawczej, opiekuńczej i dydaktycznej;  </w:t>
      </w:r>
    </w:p>
    <w:p w14:paraId="059C8A34" w14:textId="77777777" w:rsidR="003451D2" w:rsidRDefault="00A35B21">
      <w:pPr>
        <w:numPr>
          <w:ilvl w:val="0"/>
          <w:numId w:val="9"/>
        </w:numPr>
        <w:spacing w:after="20"/>
        <w:ind w:right="4" w:hanging="254"/>
      </w:pPr>
      <w:r>
        <w:t xml:space="preserve">życzliwego, podmiotowego traktowania;  </w:t>
      </w:r>
    </w:p>
    <w:p w14:paraId="616EABFB" w14:textId="77777777" w:rsidR="003451D2" w:rsidRDefault="00A35B21">
      <w:pPr>
        <w:numPr>
          <w:ilvl w:val="0"/>
          <w:numId w:val="9"/>
        </w:numPr>
        <w:spacing w:after="20"/>
        <w:ind w:right="4" w:hanging="254"/>
      </w:pPr>
      <w:r>
        <w:t xml:space="preserve">swobody wyrażania myśli i przekonań;  </w:t>
      </w:r>
    </w:p>
    <w:p w14:paraId="6DC893C6" w14:textId="77777777" w:rsidR="003451D2" w:rsidRDefault="00A35B21">
      <w:pPr>
        <w:numPr>
          <w:ilvl w:val="0"/>
          <w:numId w:val="9"/>
        </w:numPr>
        <w:spacing w:after="25"/>
        <w:ind w:right="4" w:hanging="254"/>
      </w:pPr>
      <w:r>
        <w:t xml:space="preserve">bezpiecznego pobytu w świetlicy - ochrony przed wszelkimi formami przemocy  fizycznej lub psychicznej;  </w:t>
      </w:r>
    </w:p>
    <w:p w14:paraId="42D9F9BB" w14:textId="77777777" w:rsidR="003451D2" w:rsidRDefault="00A35B21">
      <w:pPr>
        <w:numPr>
          <w:ilvl w:val="0"/>
          <w:numId w:val="9"/>
        </w:numPr>
        <w:spacing w:after="22"/>
        <w:ind w:right="4" w:hanging="254"/>
      </w:pPr>
      <w:r>
        <w:t xml:space="preserve">udziału w zajęciach, imprezach i wydarzeniach świetlicowych.   </w:t>
      </w:r>
    </w:p>
    <w:p w14:paraId="3F4E5CDE" w14:textId="77777777" w:rsidR="003451D2" w:rsidRDefault="00A35B21">
      <w:pPr>
        <w:numPr>
          <w:ilvl w:val="0"/>
          <w:numId w:val="9"/>
        </w:numPr>
        <w:spacing w:after="25"/>
        <w:ind w:right="4" w:hanging="254"/>
      </w:pPr>
      <w:r>
        <w:t>pomocy nauczyciela - wychowawcy świetlicy w sytuacjach trudnych i konfliktowych;</w:t>
      </w:r>
    </w:p>
    <w:p w14:paraId="3C4D73A3" w14:textId="77777777" w:rsidR="003451D2" w:rsidRDefault="00A35B21">
      <w:pPr>
        <w:numPr>
          <w:ilvl w:val="0"/>
          <w:numId w:val="9"/>
        </w:numPr>
        <w:spacing w:after="25"/>
        <w:ind w:right="4" w:hanging="254"/>
      </w:pPr>
      <w:r>
        <w:t>g) pom</w:t>
      </w:r>
      <w:r>
        <w:t xml:space="preserve">ocy w nauce;   </w:t>
      </w:r>
    </w:p>
    <w:p w14:paraId="0259F688" w14:textId="77777777" w:rsidR="003451D2" w:rsidRDefault="00A35B21">
      <w:pPr>
        <w:numPr>
          <w:ilvl w:val="0"/>
          <w:numId w:val="10"/>
        </w:numPr>
        <w:spacing w:after="25"/>
        <w:ind w:right="4" w:hanging="254"/>
      </w:pPr>
      <w:r>
        <w:t xml:space="preserve">korzystania z udostępnionych pomocy dydaktycznych, książek, czasopism, gier,  zabawek, przyborów i sprzętu będącego na wyposażeniu świetlicy;   </w:t>
      </w:r>
    </w:p>
    <w:p w14:paraId="5053695E" w14:textId="77777777" w:rsidR="003451D2" w:rsidRDefault="00A35B21">
      <w:pPr>
        <w:numPr>
          <w:ilvl w:val="0"/>
          <w:numId w:val="10"/>
        </w:numPr>
        <w:spacing w:after="20"/>
        <w:ind w:right="4" w:hanging="254"/>
      </w:pPr>
      <w:r>
        <w:t xml:space="preserve">poszanowania swojej własności;   </w:t>
      </w:r>
    </w:p>
    <w:p w14:paraId="2AFE0A34" w14:textId="77777777" w:rsidR="003451D2" w:rsidRDefault="00A35B21">
      <w:pPr>
        <w:numPr>
          <w:ilvl w:val="0"/>
          <w:numId w:val="10"/>
        </w:numPr>
        <w:ind w:right="4" w:hanging="254"/>
      </w:pPr>
      <w:r>
        <w:t xml:space="preserve">higienicznych warunków przebywania w świetlicy.  </w:t>
      </w:r>
    </w:p>
    <w:p w14:paraId="6EDA2935" w14:textId="77777777" w:rsidR="003451D2" w:rsidRDefault="00A35B21">
      <w:pPr>
        <w:pStyle w:val="Akapitzlist"/>
        <w:numPr>
          <w:ilvl w:val="0"/>
          <w:numId w:val="7"/>
        </w:numPr>
        <w:spacing w:after="15"/>
        <w:ind w:right="4"/>
      </w:pPr>
      <w:r>
        <w:t>Obowiązki u</w:t>
      </w:r>
      <w:r>
        <w:t xml:space="preserve">cznia uczęszczającego do świetlicy szkolnej (wychowanek świetlicy):  </w:t>
      </w:r>
    </w:p>
    <w:p w14:paraId="426BB88F" w14:textId="77777777" w:rsidR="003451D2" w:rsidRDefault="003451D2">
      <w:pPr>
        <w:pStyle w:val="Akapitzlist"/>
        <w:spacing w:after="15"/>
        <w:ind w:left="257" w:right="4"/>
      </w:pPr>
    </w:p>
    <w:p w14:paraId="39942BC7" w14:textId="77777777" w:rsidR="003451D2" w:rsidRDefault="00A35B21">
      <w:pPr>
        <w:numPr>
          <w:ilvl w:val="0"/>
          <w:numId w:val="11"/>
        </w:numPr>
        <w:spacing w:after="29"/>
        <w:ind w:right="4" w:hanging="254"/>
      </w:pPr>
      <w:r>
        <w:t xml:space="preserve">zgłaszanie swojej obecności niezwłocznie po wejściu do świetlicy;   </w:t>
      </w:r>
    </w:p>
    <w:p w14:paraId="0460455E" w14:textId="77777777" w:rsidR="003451D2" w:rsidRDefault="00A35B21">
      <w:pPr>
        <w:numPr>
          <w:ilvl w:val="0"/>
          <w:numId w:val="11"/>
        </w:numPr>
        <w:spacing w:after="25"/>
        <w:ind w:right="4" w:hanging="254"/>
      </w:pPr>
      <w:r>
        <w:t xml:space="preserve">nie opuszczanie świetlicy bez uprzedniego zgłoszenia wychowawcy i uzyskania jego  zgody na wyjście;  </w:t>
      </w:r>
    </w:p>
    <w:p w14:paraId="7C51D2FA" w14:textId="77777777" w:rsidR="003451D2" w:rsidRDefault="00A35B21">
      <w:pPr>
        <w:numPr>
          <w:ilvl w:val="0"/>
          <w:numId w:val="11"/>
        </w:numPr>
        <w:spacing w:after="20"/>
        <w:ind w:right="4" w:hanging="254"/>
      </w:pPr>
      <w:r>
        <w:t xml:space="preserve">przestrzeganie postanowień Regulaminu świetlicy;  </w:t>
      </w:r>
    </w:p>
    <w:p w14:paraId="6A17CAFC" w14:textId="77777777" w:rsidR="003451D2" w:rsidRDefault="00A35B21">
      <w:pPr>
        <w:numPr>
          <w:ilvl w:val="0"/>
          <w:numId w:val="11"/>
        </w:numPr>
        <w:spacing w:after="22"/>
        <w:ind w:right="4" w:hanging="254"/>
      </w:pPr>
      <w:r>
        <w:t xml:space="preserve">przestrzeganie zasad współpracy w grupie;   </w:t>
      </w:r>
    </w:p>
    <w:p w14:paraId="2DD323A7" w14:textId="77777777" w:rsidR="003451D2" w:rsidRDefault="00A35B21">
      <w:pPr>
        <w:numPr>
          <w:ilvl w:val="0"/>
          <w:numId w:val="11"/>
        </w:numPr>
        <w:spacing w:after="5" w:line="283" w:lineRule="auto"/>
        <w:ind w:right="4" w:hanging="254"/>
      </w:pPr>
      <w:r>
        <w:t xml:space="preserve">nie używanie agresji w rozwiązywaniu napotkanych problemów-o każdej trudnej  sytuacji informowanie nauczyciela-wychowawcę świetlicy, pomocy nauczyciela; </w:t>
      </w:r>
    </w:p>
    <w:p w14:paraId="180B8C0C" w14:textId="77777777" w:rsidR="003451D2" w:rsidRDefault="00A35B21">
      <w:pPr>
        <w:spacing w:after="5" w:line="283" w:lineRule="auto"/>
        <w:ind w:left="372" w:right="4"/>
      </w:pPr>
      <w:r>
        <w:t>f) nie</w:t>
      </w:r>
      <w:r>
        <w:t xml:space="preserve"> używanie wulgaryzmów;  </w:t>
      </w:r>
    </w:p>
    <w:p w14:paraId="0E085BB0" w14:textId="77777777" w:rsidR="003451D2" w:rsidRDefault="00A35B21">
      <w:pPr>
        <w:numPr>
          <w:ilvl w:val="0"/>
          <w:numId w:val="12"/>
        </w:numPr>
        <w:spacing w:after="20"/>
        <w:ind w:right="4" w:hanging="254"/>
      </w:pPr>
      <w:r>
        <w:t xml:space="preserve">dbanie o bezpieczeństwo własne i innych dzieci;  </w:t>
      </w:r>
    </w:p>
    <w:p w14:paraId="71B232AC" w14:textId="77777777" w:rsidR="003451D2" w:rsidRDefault="00A35B21">
      <w:pPr>
        <w:numPr>
          <w:ilvl w:val="0"/>
          <w:numId w:val="12"/>
        </w:numPr>
        <w:spacing w:after="20"/>
        <w:ind w:right="4" w:hanging="254"/>
      </w:pPr>
      <w:r>
        <w:t xml:space="preserve">przestrzeganie postanowień nauczyciela;  </w:t>
      </w:r>
    </w:p>
    <w:p w14:paraId="5C4ED21D" w14:textId="77777777" w:rsidR="003451D2" w:rsidRDefault="00A35B21">
      <w:pPr>
        <w:numPr>
          <w:ilvl w:val="0"/>
          <w:numId w:val="12"/>
        </w:numPr>
        <w:spacing w:after="22"/>
        <w:ind w:right="4" w:hanging="254"/>
      </w:pPr>
      <w:r>
        <w:t xml:space="preserve">szanowanie sprzętu i rzeczy będących na wyposażeniu świetlicy;  </w:t>
      </w:r>
    </w:p>
    <w:p w14:paraId="56DF9673" w14:textId="77777777" w:rsidR="003451D2" w:rsidRDefault="00A35B21">
      <w:pPr>
        <w:numPr>
          <w:ilvl w:val="0"/>
          <w:numId w:val="12"/>
        </w:numPr>
        <w:spacing w:after="20"/>
        <w:ind w:right="4" w:hanging="254"/>
      </w:pPr>
      <w:r>
        <w:t xml:space="preserve">dbanie o porządek i ład w pomieszczeniach świetlicy;   </w:t>
      </w:r>
    </w:p>
    <w:p w14:paraId="5A9B938A" w14:textId="77777777" w:rsidR="003451D2" w:rsidRDefault="00A35B21">
      <w:pPr>
        <w:numPr>
          <w:ilvl w:val="0"/>
          <w:numId w:val="12"/>
        </w:numPr>
        <w:spacing w:after="5" w:line="283" w:lineRule="auto"/>
        <w:ind w:right="4" w:hanging="254"/>
      </w:pPr>
      <w:r>
        <w:t>przestrzeganie zas</w:t>
      </w:r>
      <w:r>
        <w:t xml:space="preserve">ad kultury i stosowanie się do poleceń nauczyciela; </w:t>
      </w:r>
    </w:p>
    <w:p w14:paraId="1D780634" w14:textId="77777777" w:rsidR="003451D2" w:rsidRDefault="00A35B21">
      <w:pPr>
        <w:numPr>
          <w:ilvl w:val="0"/>
          <w:numId w:val="12"/>
        </w:numPr>
        <w:spacing w:after="5" w:line="283" w:lineRule="auto"/>
        <w:ind w:right="4" w:hanging="254"/>
      </w:pPr>
      <w:r>
        <w:t xml:space="preserve">pozostawianie wierzchniego okrycia oraz tornistra/plecaka w miejscu do tego  przeznaczonym;   </w:t>
      </w:r>
    </w:p>
    <w:p w14:paraId="2092B00A" w14:textId="77777777" w:rsidR="003451D2" w:rsidRDefault="00A35B21">
      <w:pPr>
        <w:numPr>
          <w:ilvl w:val="0"/>
          <w:numId w:val="12"/>
        </w:numPr>
        <w:spacing w:after="5" w:line="283" w:lineRule="auto"/>
        <w:ind w:right="4" w:hanging="254"/>
      </w:pPr>
      <w:r>
        <w:t xml:space="preserve">spożywanie posiłków siedząc przy stoliku;  </w:t>
      </w:r>
    </w:p>
    <w:p w14:paraId="36783D7C" w14:textId="77777777" w:rsidR="003451D2" w:rsidRDefault="003451D2">
      <w:pPr>
        <w:spacing w:after="5" w:line="283" w:lineRule="auto"/>
        <w:ind w:right="4"/>
      </w:pPr>
    </w:p>
    <w:p w14:paraId="3DDB8D52" w14:textId="77777777" w:rsidR="003451D2" w:rsidRDefault="003451D2">
      <w:pPr>
        <w:spacing w:after="5" w:line="283" w:lineRule="auto"/>
        <w:ind w:right="4"/>
      </w:pPr>
    </w:p>
    <w:p w14:paraId="2AC96360" w14:textId="77777777" w:rsidR="003451D2" w:rsidRDefault="003451D2">
      <w:pPr>
        <w:spacing w:after="5" w:line="283" w:lineRule="auto"/>
        <w:ind w:right="4"/>
      </w:pPr>
    </w:p>
    <w:p w14:paraId="0AF61286" w14:textId="77777777" w:rsidR="003451D2" w:rsidRDefault="00A35B21">
      <w:pPr>
        <w:spacing w:after="0" w:line="254" w:lineRule="auto"/>
        <w:ind w:left="377"/>
        <w:jc w:val="left"/>
      </w:pPr>
      <w:r>
        <w:t xml:space="preserve">  </w:t>
      </w:r>
    </w:p>
    <w:p w14:paraId="1D315E72" w14:textId="77777777" w:rsidR="003451D2" w:rsidRDefault="00A35B21">
      <w:pPr>
        <w:spacing w:after="369" w:line="256" w:lineRule="auto"/>
        <w:ind w:left="595" w:right="647" w:hanging="10"/>
        <w:jc w:val="center"/>
      </w:pPr>
      <w:r>
        <w:rPr>
          <w:b/>
        </w:rPr>
        <w:lastRenderedPageBreak/>
        <w:t xml:space="preserve">VI. Nagrody i konsekwencje nieodpowiedniego zachowania  </w:t>
      </w:r>
    </w:p>
    <w:p w14:paraId="0A0104FF" w14:textId="77777777" w:rsidR="003451D2" w:rsidRDefault="00A35B21">
      <w:pPr>
        <w:numPr>
          <w:ilvl w:val="0"/>
          <w:numId w:val="13"/>
        </w:numPr>
        <w:ind w:right="4" w:hanging="355"/>
      </w:pPr>
      <w:r>
        <w:t xml:space="preserve">Każdy wychowanek świetlicy oraz każdy uczestnik zajęć może otrzymać nagrodę.   </w:t>
      </w:r>
    </w:p>
    <w:p w14:paraId="64296C59" w14:textId="77777777" w:rsidR="003451D2" w:rsidRDefault="00A35B21">
      <w:pPr>
        <w:numPr>
          <w:ilvl w:val="0"/>
          <w:numId w:val="13"/>
        </w:numPr>
        <w:ind w:right="4" w:hanging="355"/>
      </w:pPr>
      <w:r>
        <w:t>Nagrody przyznaje się za szczególne osiągnięcia, wzorowe zachowanie, udział                              w  konkursach, działania na rzecz społeczności świetlicowej, przestrzeg</w:t>
      </w:r>
      <w:r>
        <w:t xml:space="preserve">anie regulaminu,  kulturę osobistą i inne postawy, zachowania, działania na forum świetlicy będące  pozytywnym przykładem dla innych.   </w:t>
      </w:r>
    </w:p>
    <w:p w14:paraId="242E77A3" w14:textId="77777777" w:rsidR="003451D2" w:rsidRDefault="00A35B21">
      <w:pPr>
        <w:numPr>
          <w:ilvl w:val="0"/>
          <w:numId w:val="13"/>
        </w:numPr>
        <w:ind w:right="4" w:hanging="355"/>
      </w:pPr>
      <w:r>
        <w:t>Nagrody są przyznawane przez nauczycieli - wychowawców świetlicy z inicjatywy własnej  lub innych członków społeczności</w:t>
      </w:r>
      <w:r>
        <w:t xml:space="preserve"> szkolnej.   </w:t>
      </w:r>
    </w:p>
    <w:p w14:paraId="25B071DF" w14:textId="77777777" w:rsidR="003451D2" w:rsidRDefault="00A35B21">
      <w:pPr>
        <w:numPr>
          <w:ilvl w:val="0"/>
          <w:numId w:val="13"/>
        </w:numPr>
        <w:spacing w:after="25"/>
        <w:ind w:right="4" w:hanging="355"/>
      </w:pPr>
      <w:r>
        <w:t>Rodzaje nagród:</w:t>
      </w:r>
    </w:p>
    <w:p w14:paraId="7D0D40B0" w14:textId="77777777" w:rsidR="003451D2" w:rsidRDefault="00A35B21">
      <w:pPr>
        <w:spacing w:after="25"/>
        <w:ind w:left="374" w:right="4"/>
      </w:pPr>
      <w:r>
        <w:t xml:space="preserve">   </w:t>
      </w:r>
    </w:p>
    <w:p w14:paraId="0077A77D" w14:textId="77777777" w:rsidR="003451D2" w:rsidRDefault="00A35B21">
      <w:pPr>
        <w:numPr>
          <w:ilvl w:val="1"/>
          <w:numId w:val="13"/>
        </w:numPr>
        <w:spacing w:after="20"/>
        <w:ind w:right="4" w:hanging="254"/>
      </w:pPr>
      <w:r>
        <w:t xml:space="preserve">wyróżnienie - pochwała wobec grupy;   </w:t>
      </w:r>
    </w:p>
    <w:p w14:paraId="09610A28" w14:textId="77777777" w:rsidR="003451D2" w:rsidRDefault="00A35B21">
      <w:pPr>
        <w:numPr>
          <w:ilvl w:val="1"/>
          <w:numId w:val="13"/>
        </w:numPr>
        <w:spacing w:after="12"/>
        <w:ind w:right="4" w:hanging="254"/>
      </w:pPr>
      <w:r>
        <w:t xml:space="preserve">pochwała na forum zespołu klasowego w obecności wychowawcy klasy; </w:t>
      </w:r>
    </w:p>
    <w:p w14:paraId="6ACF464B" w14:textId="77777777" w:rsidR="003451D2" w:rsidRDefault="00A35B21">
      <w:pPr>
        <w:numPr>
          <w:ilvl w:val="1"/>
          <w:numId w:val="13"/>
        </w:numPr>
        <w:spacing w:after="29"/>
        <w:ind w:right="4" w:hanging="254"/>
      </w:pPr>
      <w:r>
        <w:t xml:space="preserve">pochwała przekazana rodzicom (opiekunom);   </w:t>
      </w:r>
    </w:p>
    <w:p w14:paraId="2CC8A591" w14:textId="77777777" w:rsidR="003451D2" w:rsidRDefault="00A35B21">
      <w:pPr>
        <w:numPr>
          <w:ilvl w:val="1"/>
          <w:numId w:val="13"/>
        </w:numPr>
        <w:spacing w:after="25"/>
        <w:ind w:right="4" w:hanging="254"/>
      </w:pPr>
      <w:r>
        <w:t xml:space="preserve">umieszczenie pochwały na tablicy informacyjnej w świetlicy w formie uzgodnionej              z  wychowankami na początku każdego roku szkolnego;   </w:t>
      </w:r>
    </w:p>
    <w:p w14:paraId="288486B7" w14:textId="77777777" w:rsidR="003451D2" w:rsidRDefault="00A35B21">
      <w:pPr>
        <w:numPr>
          <w:ilvl w:val="1"/>
          <w:numId w:val="13"/>
        </w:numPr>
        <w:spacing w:after="20"/>
        <w:ind w:right="4" w:hanging="254"/>
      </w:pPr>
      <w:r>
        <w:t xml:space="preserve">podziękowania w formie dyplomu pamiątkowego;  </w:t>
      </w:r>
    </w:p>
    <w:p w14:paraId="7F30E88D" w14:textId="77777777" w:rsidR="003451D2" w:rsidRDefault="00A35B21">
      <w:pPr>
        <w:numPr>
          <w:ilvl w:val="1"/>
          <w:numId w:val="13"/>
        </w:numPr>
        <w:ind w:right="4" w:hanging="254"/>
      </w:pPr>
      <w:r>
        <w:t xml:space="preserve">wyróżnienie na apelu lub uroczystości szkolnej.  </w:t>
      </w:r>
    </w:p>
    <w:p w14:paraId="125673C5" w14:textId="77777777" w:rsidR="003451D2" w:rsidRDefault="00A35B21">
      <w:pPr>
        <w:numPr>
          <w:ilvl w:val="0"/>
          <w:numId w:val="13"/>
        </w:numPr>
        <w:ind w:right="4" w:hanging="355"/>
      </w:pPr>
      <w:r>
        <w:t>Za nieprzes</w:t>
      </w:r>
      <w:r>
        <w:t xml:space="preserve">trzeganie Regulaminu świetlicy i zasad dobrego zachowania, a w szczególności  za łamanie zasad bezpieczeństwa przewiduje się kary.   </w:t>
      </w:r>
    </w:p>
    <w:p w14:paraId="19A3FA80" w14:textId="77777777" w:rsidR="003451D2" w:rsidRDefault="00A35B21">
      <w:pPr>
        <w:numPr>
          <w:ilvl w:val="0"/>
          <w:numId w:val="13"/>
        </w:numPr>
        <w:spacing w:after="25"/>
        <w:ind w:right="4" w:hanging="355"/>
      </w:pPr>
      <w:r>
        <w:t xml:space="preserve">Rodzaje konsekwencji za nieodpowiednie zachowania:  </w:t>
      </w:r>
    </w:p>
    <w:p w14:paraId="42CDC13D" w14:textId="77777777" w:rsidR="003451D2" w:rsidRDefault="003451D2">
      <w:pPr>
        <w:spacing w:after="25"/>
        <w:ind w:left="374" w:right="4"/>
      </w:pPr>
    </w:p>
    <w:p w14:paraId="6A7B1899" w14:textId="77777777" w:rsidR="003451D2" w:rsidRDefault="00A35B21">
      <w:pPr>
        <w:numPr>
          <w:ilvl w:val="1"/>
          <w:numId w:val="13"/>
        </w:numPr>
        <w:spacing w:after="25"/>
        <w:ind w:right="4" w:hanging="254"/>
      </w:pPr>
      <w:r>
        <w:t xml:space="preserve">upomnienie ustne (bez grupy);  </w:t>
      </w:r>
    </w:p>
    <w:p w14:paraId="0F6BA4D0" w14:textId="77777777" w:rsidR="003451D2" w:rsidRDefault="00A35B21">
      <w:pPr>
        <w:numPr>
          <w:ilvl w:val="1"/>
          <w:numId w:val="13"/>
        </w:numPr>
        <w:spacing w:after="25"/>
        <w:ind w:right="4" w:hanging="254"/>
      </w:pPr>
      <w:r>
        <w:t xml:space="preserve">upomnienie ustne na forum grupy;  </w:t>
      </w:r>
    </w:p>
    <w:p w14:paraId="2F9E8360" w14:textId="77777777" w:rsidR="003451D2" w:rsidRDefault="00A35B21">
      <w:pPr>
        <w:numPr>
          <w:ilvl w:val="1"/>
          <w:numId w:val="13"/>
        </w:numPr>
        <w:spacing w:after="25"/>
        <w:ind w:right="4" w:hanging="254"/>
      </w:pPr>
      <w:r>
        <w:t>p</w:t>
      </w:r>
      <w:r>
        <w:t xml:space="preserve">oinformowanie ustne lub pisemne rodziców (opiekunów)  </w:t>
      </w:r>
    </w:p>
    <w:p w14:paraId="6F22BC1C" w14:textId="77777777" w:rsidR="003451D2" w:rsidRDefault="00A35B21">
      <w:pPr>
        <w:numPr>
          <w:ilvl w:val="1"/>
          <w:numId w:val="13"/>
        </w:numPr>
        <w:spacing w:after="25"/>
        <w:ind w:right="4" w:hanging="254"/>
      </w:pPr>
      <w:r>
        <w:t xml:space="preserve">uwaga pisemna w dzienniku elektronicznym;   </w:t>
      </w:r>
    </w:p>
    <w:p w14:paraId="22976DE4" w14:textId="77777777" w:rsidR="003451D2" w:rsidRDefault="00A35B21">
      <w:pPr>
        <w:numPr>
          <w:ilvl w:val="1"/>
          <w:numId w:val="13"/>
        </w:numPr>
        <w:ind w:right="4" w:hanging="254"/>
      </w:pPr>
      <w:r>
        <w:t xml:space="preserve">upomnienie lub nagana udzielona przez dyrektora szkoły.   </w:t>
      </w:r>
    </w:p>
    <w:p w14:paraId="265F9713" w14:textId="77777777" w:rsidR="003451D2" w:rsidRDefault="003451D2">
      <w:pPr>
        <w:ind w:left="624" w:right="4"/>
      </w:pPr>
    </w:p>
    <w:p w14:paraId="3C33862D" w14:textId="77777777" w:rsidR="003451D2" w:rsidRDefault="003451D2">
      <w:pPr>
        <w:ind w:left="624" w:right="4"/>
      </w:pPr>
    </w:p>
    <w:p w14:paraId="1FAF30C2" w14:textId="77777777" w:rsidR="003451D2" w:rsidRDefault="003451D2">
      <w:pPr>
        <w:ind w:left="624" w:right="4"/>
      </w:pPr>
    </w:p>
    <w:p w14:paraId="1EEE5619" w14:textId="77777777" w:rsidR="003451D2" w:rsidRDefault="00A35B21">
      <w:pPr>
        <w:numPr>
          <w:ilvl w:val="0"/>
          <w:numId w:val="13"/>
        </w:numPr>
        <w:spacing w:after="25"/>
        <w:ind w:right="4" w:hanging="355"/>
      </w:pPr>
      <w:r>
        <w:lastRenderedPageBreak/>
        <w:t>Wychowanek świetlicy, którego zachowanie jest rażąco niewłaściwe lub zagraża  bezpieczeństwu s</w:t>
      </w:r>
      <w:r>
        <w:t xml:space="preserve">wojemu i innych dzieci, po wyczerpaniu wszelkich dostępnych szkole  możliwości (rozmów z rodzicami, kar, interwencji psychologa, pedagoga) może być  usunięty z listy wychowanków świetlicy.   </w:t>
      </w:r>
    </w:p>
    <w:p w14:paraId="3869CBD5" w14:textId="77777777" w:rsidR="003451D2" w:rsidRDefault="003451D2">
      <w:pPr>
        <w:spacing w:after="25"/>
        <w:ind w:left="374" w:right="4"/>
      </w:pPr>
    </w:p>
    <w:p w14:paraId="4DBD808C" w14:textId="77777777" w:rsidR="003451D2" w:rsidRDefault="00A35B21">
      <w:pPr>
        <w:numPr>
          <w:ilvl w:val="1"/>
          <w:numId w:val="13"/>
        </w:numPr>
        <w:spacing w:after="0"/>
        <w:ind w:right="4" w:hanging="254"/>
      </w:pPr>
      <w:r>
        <w:t>decyzję o usunięciu podejmuje dyrektor szkoły na wniosek nauczy</w:t>
      </w:r>
      <w:r>
        <w:t xml:space="preserve">cieli – wychowawców świetlicy;  </w:t>
      </w:r>
    </w:p>
    <w:p w14:paraId="79F95059" w14:textId="77777777" w:rsidR="003451D2" w:rsidRDefault="00A35B21">
      <w:pPr>
        <w:numPr>
          <w:ilvl w:val="1"/>
          <w:numId w:val="13"/>
        </w:numPr>
        <w:spacing w:after="0"/>
        <w:ind w:right="4" w:hanging="254"/>
      </w:pPr>
      <w:r>
        <w:t xml:space="preserve">od decyzji dyrektora szkoły nie ma odwołania;   </w:t>
      </w:r>
    </w:p>
    <w:p w14:paraId="6C8C7033" w14:textId="77777777" w:rsidR="003451D2" w:rsidRDefault="00A35B21">
      <w:pPr>
        <w:numPr>
          <w:ilvl w:val="1"/>
          <w:numId w:val="13"/>
        </w:numPr>
        <w:spacing w:after="0" w:line="283" w:lineRule="auto"/>
        <w:ind w:right="4" w:hanging="254"/>
      </w:pPr>
      <w:r>
        <w:t xml:space="preserve">rodzice dziecka karnie usuniętego ze świetlicy mogą po raz kolejny starać się o  umieszczenie dziecka w świetlicy dopiero w następnym roku szkolnym.  </w:t>
      </w:r>
    </w:p>
    <w:p w14:paraId="62B936C2" w14:textId="77777777" w:rsidR="003451D2" w:rsidRDefault="003451D2">
      <w:pPr>
        <w:spacing w:after="338" w:line="283" w:lineRule="auto"/>
        <w:ind w:left="0" w:right="4"/>
      </w:pPr>
    </w:p>
    <w:p w14:paraId="76768F68" w14:textId="77777777" w:rsidR="003451D2" w:rsidRDefault="00A35B21">
      <w:pPr>
        <w:spacing w:after="338" w:line="283" w:lineRule="auto"/>
        <w:ind w:left="624" w:right="4"/>
        <w:jc w:val="center"/>
      </w:pPr>
      <w:r>
        <w:rPr>
          <w:b/>
        </w:rPr>
        <w:t xml:space="preserve">VII. Zadania </w:t>
      </w:r>
      <w:r>
        <w:rPr>
          <w:b/>
        </w:rPr>
        <w:t>nauczyciela - wychowawcy świetlicy</w:t>
      </w:r>
    </w:p>
    <w:p w14:paraId="3D688E4E" w14:textId="77777777" w:rsidR="003451D2" w:rsidRDefault="00A35B21">
      <w:pPr>
        <w:numPr>
          <w:ilvl w:val="0"/>
          <w:numId w:val="14"/>
        </w:numPr>
        <w:spacing w:after="22"/>
        <w:ind w:right="4" w:hanging="321"/>
      </w:pPr>
      <w:r>
        <w:t xml:space="preserve">Wychowawca w świetlicy szkolnej:   </w:t>
      </w:r>
    </w:p>
    <w:p w14:paraId="6F28142F" w14:textId="77777777" w:rsidR="003451D2" w:rsidRDefault="003451D2">
      <w:pPr>
        <w:spacing w:after="22"/>
        <w:ind w:left="340" w:right="4"/>
      </w:pPr>
    </w:p>
    <w:p w14:paraId="6F9B44B6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>prowadzi pracę dydaktyczną, wychowawczą i opiekuńczą oraz jest odpowiedzialny za  jakość i wyniki tej pracy  ;</w:t>
      </w:r>
    </w:p>
    <w:p w14:paraId="32A7DADA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>odpowiada za bezpieczeństwo uczniów przebywających na świetlicy;</w:t>
      </w:r>
    </w:p>
    <w:p w14:paraId="6C83A3DA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>zapewnia</w:t>
      </w:r>
      <w:r>
        <w:t xml:space="preserve"> uczniom pomoc w odrabianiu lekcji, udział w zajęciach tematycznych;</w:t>
      </w:r>
    </w:p>
    <w:p w14:paraId="1131C70D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 przestrzega ustaleń zawartych w Regulaminie świetlicy  </w:t>
      </w:r>
    </w:p>
    <w:p w14:paraId="3DAE0415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>bierze udział w opracowaniu: rocznego planu pracy świetlicy, Regulaminu świetlicy,  Ramowego rozkładu dnia, sprawozdań z działalno</w:t>
      </w:r>
      <w:r>
        <w:t xml:space="preserve">ści świetlicy.   </w:t>
      </w:r>
    </w:p>
    <w:p w14:paraId="57DF629C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bierze udział w tworzeniu i ewaluacji dokumentów wychowanków świetlicy: WOPFU,  IPET;  </w:t>
      </w:r>
    </w:p>
    <w:p w14:paraId="2FD6D15D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bierze udział w konsultacjach szkolnych;  </w:t>
      </w:r>
    </w:p>
    <w:p w14:paraId="5F2ABCB1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>realizuje roczny plan pracy świetlicy, z uwzględnieniem ramowego rozkładu dnia,  prowadzi zajęcia z dziećmi</w:t>
      </w:r>
      <w:r>
        <w:t xml:space="preserve">;  </w:t>
      </w:r>
    </w:p>
    <w:p w14:paraId="0595BF53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prowadzi zapisy w dzienniku elektronicznym oraz odnotowuje godziny wejścia i  wyjścia ucznia ze świetlicy;   </w:t>
      </w:r>
    </w:p>
    <w:p w14:paraId="5CD991A4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przestrzega dyscypliny pracy;  </w:t>
      </w:r>
    </w:p>
    <w:p w14:paraId="21B52D27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zapoznaje uczniów z regulaminem świetlicy i zasadami zachowania oraz monitoruje  ich przestrzeganie;  </w:t>
      </w:r>
    </w:p>
    <w:p w14:paraId="3E91EC36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uzgadnia z przełożonymi potrzeby materialne świetlicy;  </w:t>
      </w:r>
    </w:p>
    <w:p w14:paraId="7F1FB28C" w14:textId="77777777" w:rsidR="003451D2" w:rsidRDefault="00A35B21">
      <w:pPr>
        <w:numPr>
          <w:ilvl w:val="1"/>
          <w:numId w:val="14"/>
        </w:numPr>
        <w:spacing w:after="25"/>
        <w:ind w:right="290" w:hanging="242"/>
        <w:jc w:val="left"/>
      </w:pPr>
      <w:r>
        <w:t xml:space="preserve">dba o dobre imię i promocję świetlicy w środowisku lokalnym.   </w:t>
      </w:r>
    </w:p>
    <w:p w14:paraId="7E11AA61" w14:textId="77777777" w:rsidR="003451D2" w:rsidRDefault="003451D2">
      <w:pPr>
        <w:spacing w:after="25"/>
        <w:ind w:left="609" w:right="290"/>
        <w:jc w:val="left"/>
      </w:pPr>
    </w:p>
    <w:p w14:paraId="06C23F75" w14:textId="77777777" w:rsidR="003451D2" w:rsidRDefault="00A35B21">
      <w:pPr>
        <w:numPr>
          <w:ilvl w:val="0"/>
          <w:numId w:val="14"/>
        </w:numPr>
        <w:ind w:right="4" w:hanging="321"/>
      </w:pPr>
      <w:r>
        <w:t>Nauczyciel - wychowawca świetlicy ma prawo do korzystania w swojej pracy z pomocy  merytorycznej dyrektora i wicedyrektora szkoły oraz</w:t>
      </w:r>
      <w:r>
        <w:t xml:space="preserve"> właściwych placówek i instytucji  oświatowych.   </w:t>
      </w:r>
    </w:p>
    <w:p w14:paraId="6509147D" w14:textId="77777777" w:rsidR="003451D2" w:rsidRDefault="00A35B21">
      <w:pPr>
        <w:numPr>
          <w:ilvl w:val="0"/>
          <w:numId w:val="14"/>
        </w:numPr>
        <w:ind w:right="4" w:hanging="321"/>
      </w:pPr>
      <w:r>
        <w:lastRenderedPageBreak/>
        <w:t xml:space="preserve">Nauczyciel - wychowawca świetlicy wchodzi w skład Rady Pedagogicznej szkoły i składa  roczne sprawozdania ze swojej działalności.   </w:t>
      </w:r>
    </w:p>
    <w:p w14:paraId="2863E6F6" w14:textId="77777777" w:rsidR="003451D2" w:rsidRDefault="00A35B21">
      <w:pPr>
        <w:numPr>
          <w:ilvl w:val="0"/>
          <w:numId w:val="14"/>
        </w:numPr>
        <w:spacing w:after="8"/>
        <w:ind w:right="4" w:hanging="321"/>
      </w:pPr>
      <w:r>
        <w:t>Nauczyciel – wychowawca świetlicy, w sytuacji tego wymagającej, realizuj</w:t>
      </w:r>
      <w:r>
        <w:t xml:space="preserve">e zajęcia  świetlicowe w toku komunikacji zdalnej, z uwzględnieniem metod i technik komunikacji  dostępnej wszystkim podmiotom.  </w:t>
      </w:r>
    </w:p>
    <w:p w14:paraId="1BA04642" w14:textId="77777777" w:rsidR="003451D2" w:rsidRDefault="003451D2">
      <w:pPr>
        <w:spacing w:after="8"/>
        <w:ind w:right="4"/>
      </w:pPr>
    </w:p>
    <w:p w14:paraId="6EB4121D" w14:textId="77777777" w:rsidR="003451D2" w:rsidRDefault="003451D2">
      <w:pPr>
        <w:spacing w:after="8"/>
        <w:ind w:right="4"/>
      </w:pPr>
    </w:p>
    <w:p w14:paraId="0D27CEF6" w14:textId="77777777" w:rsidR="003451D2" w:rsidRDefault="00A35B21">
      <w:pPr>
        <w:pStyle w:val="Nagwek1"/>
        <w:ind w:left="359" w:right="409"/>
      </w:pPr>
      <w:r>
        <w:t xml:space="preserve">VIII. Powierzanie w opiekę i odbieranie  </w:t>
      </w:r>
    </w:p>
    <w:p w14:paraId="4B3B608C" w14:textId="77777777" w:rsidR="003451D2" w:rsidRDefault="00A35B21">
      <w:pPr>
        <w:numPr>
          <w:ilvl w:val="0"/>
          <w:numId w:val="15"/>
        </w:numPr>
        <w:ind w:right="4" w:hanging="355"/>
      </w:pPr>
      <w:r>
        <w:t>Wychowawca świetlicy odpowiada wyłącznie za bezpieczeństwo uczniów, którzy zostali</w:t>
      </w:r>
      <w:r>
        <w:t xml:space="preserve"> powierzeni jego opiece, czyli przyprowadzeni do świetlicy przez nauczyciela lub zgłosiły  się do niej same przed lub po zakończonych obowiązkowych dodatkowych zajęciach  edukacyjnych, zajęciach pozalekcyjnych. Nauczyciel rejestruje godzinę przyjścia do  ś</w:t>
      </w:r>
      <w:r>
        <w:t xml:space="preserve">wietlicy szkolnej i godzinę wyjścia ze świetlicy szkolnej w dzienniku elektronicznym.   </w:t>
      </w:r>
    </w:p>
    <w:p w14:paraId="3FF3C901" w14:textId="77777777" w:rsidR="003451D2" w:rsidRDefault="00A35B21">
      <w:pPr>
        <w:numPr>
          <w:ilvl w:val="0"/>
          <w:numId w:val="15"/>
        </w:numPr>
        <w:ind w:right="4" w:hanging="355"/>
      </w:pPr>
      <w:r>
        <w:t>W sytuacjach, kiedy uczeń w czasie pobytu w świetlicy ma zaplanowane zajęcia  specjalistyczne z innym nauczycielem to nauczyciel prowadzący te zajęcia ma obowiązek  os</w:t>
      </w:r>
      <w:r>
        <w:t xml:space="preserve">obiście odebrać ucznia z grupy świetlicowej i odprowadzić go po przeprowadzonych  zajęciach do świetlicy szkolnej. Godziny wyjścia i ponownego wejścia ucznia do świetlicy  nauczyciel wychowawca świetlicy odnotowuje w dzienniku elektronicznym.   </w:t>
      </w:r>
    </w:p>
    <w:p w14:paraId="067305A8" w14:textId="77777777" w:rsidR="003451D2" w:rsidRDefault="00A35B21">
      <w:pPr>
        <w:numPr>
          <w:ilvl w:val="0"/>
          <w:numId w:val="15"/>
        </w:numPr>
        <w:ind w:right="4" w:hanging="355"/>
      </w:pPr>
      <w:r>
        <w:t>Uczeń wych</w:t>
      </w:r>
      <w:r>
        <w:t xml:space="preserve">odzi ze świetlicy wyłącznie za wiedzą i zgodą wychowawcy.   </w:t>
      </w:r>
    </w:p>
    <w:p w14:paraId="05ACACCA" w14:textId="77777777" w:rsidR="003451D2" w:rsidRDefault="00A35B21">
      <w:pPr>
        <w:numPr>
          <w:ilvl w:val="0"/>
          <w:numId w:val="15"/>
        </w:numPr>
        <w:ind w:right="4" w:hanging="355"/>
      </w:pPr>
      <w:r>
        <w:t xml:space="preserve">Uczeń, który samodzielnie wraca do domu ze świetlicy szkolnej musi mieć pisemną zgodę  rodziców/ opiekunów prawnych na samodzielny powrót do domu i opuszcza świetlicę o  godzinie wskazanej przez </w:t>
      </w:r>
      <w:r>
        <w:t xml:space="preserve">rodziców w karcie zgłoszenia.   </w:t>
      </w:r>
    </w:p>
    <w:p w14:paraId="4C6D820C" w14:textId="77777777" w:rsidR="003451D2" w:rsidRDefault="00A35B21">
      <w:pPr>
        <w:numPr>
          <w:ilvl w:val="0"/>
          <w:numId w:val="15"/>
        </w:numPr>
        <w:ind w:right="4" w:hanging="355"/>
      </w:pPr>
      <w:r>
        <w:t xml:space="preserve">Za ucznia który za pisemną zgodą rodzica/opiekuna prawnego samodzielnie wraca do  domu lub jest odbierane przez osobę upoważnioną odpowiada rodzic/ opiekun prawny,  czyli osoba wydająca zgodę.  </w:t>
      </w:r>
    </w:p>
    <w:p w14:paraId="2022D6D6" w14:textId="77777777" w:rsidR="003451D2" w:rsidRDefault="00A35B21">
      <w:pPr>
        <w:numPr>
          <w:ilvl w:val="0"/>
          <w:numId w:val="15"/>
        </w:numPr>
        <w:ind w:right="4" w:hanging="355"/>
      </w:pPr>
      <w:r>
        <w:t xml:space="preserve">W przypadku odbioru dziecka </w:t>
      </w:r>
      <w:r>
        <w:t xml:space="preserve">przez inne pełnoletnie osoby niż rodzice/opiekunowie  prawni wymagane jest pisemne upoważnienie.   </w:t>
      </w:r>
    </w:p>
    <w:p w14:paraId="7398865D" w14:textId="77777777" w:rsidR="003451D2" w:rsidRDefault="00A35B21">
      <w:pPr>
        <w:numPr>
          <w:ilvl w:val="0"/>
          <w:numId w:val="15"/>
        </w:numPr>
        <w:ind w:right="4" w:hanging="355"/>
      </w:pPr>
      <w:r>
        <w:t>Rodzice/ opiekunowi prawni, których dzieci odbierane są przez starsze (niepełnoletnie)  rodzeństwo wyrażają zgodę i oświadczenie na piśmie o odpowiedzialnoś</w:t>
      </w:r>
      <w:r>
        <w:t xml:space="preserve">ci za  bezpieczeństwo dzieci w drodze ze szkoły do domu - jest to traktowane, jako samodzielny  powrót do domu.   </w:t>
      </w:r>
    </w:p>
    <w:p w14:paraId="3D678796" w14:textId="77777777" w:rsidR="003451D2" w:rsidRDefault="00A35B21">
      <w:pPr>
        <w:numPr>
          <w:ilvl w:val="0"/>
          <w:numId w:val="15"/>
        </w:numPr>
        <w:ind w:right="4" w:hanging="355"/>
      </w:pPr>
      <w:r>
        <w:lastRenderedPageBreak/>
        <w:t xml:space="preserve">Każda zmiana organizacji przyprowadzania i odbioru dziecka ze świetlicy musi być  dokonana wyłącznie w formie pisemnej.   </w:t>
      </w:r>
    </w:p>
    <w:p w14:paraId="47C94B40" w14:textId="77777777" w:rsidR="003451D2" w:rsidRDefault="00A35B21">
      <w:pPr>
        <w:numPr>
          <w:ilvl w:val="0"/>
          <w:numId w:val="15"/>
        </w:numPr>
        <w:ind w:right="4" w:hanging="355"/>
      </w:pPr>
      <w:r>
        <w:t xml:space="preserve">Jednorazowe upoważnienie na odbiór dziecka ze świetlicy wystawia rodzic/opiekun  prawny i musi ono zawierać: imię, nazwisko, nr dowodu osobistego osoby odbierającej  dziecko oraz czytelny podpis rodzica/opiekuna prawnego.   </w:t>
      </w:r>
    </w:p>
    <w:p w14:paraId="1058B437" w14:textId="77777777" w:rsidR="003451D2" w:rsidRDefault="00A35B21">
      <w:pPr>
        <w:numPr>
          <w:ilvl w:val="0"/>
          <w:numId w:val="15"/>
        </w:numPr>
        <w:spacing w:after="8"/>
        <w:ind w:right="4" w:hanging="355"/>
      </w:pPr>
      <w:r>
        <w:t>Wydanie dziecka osobie upoważni</w:t>
      </w:r>
      <w:r>
        <w:t xml:space="preserve">onej przez rodziców nastąpi po wcześniejszym okazaniu  przez taką osobę dowodu osobistego.  </w:t>
      </w:r>
    </w:p>
    <w:p w14:paraId="36064CEA" w14:textId="77777777" w:rsidR="003451D2" w:rsidRDefault="003451D2">
      <w:pPr>
        <w:spacing w:after="8"/>
        <w:ind w:left="374" w:right="4"/>
      </w:pPr>
    </w:p>
    <w:p w14:paraId="2AC189EC" w14:textId="77777777" w:rsidR="003451D2" w:rsidRDefault="00A35B21">
      <w:pPr>
        <w:numPr>
          <w:ilvl w:val="0"/>
          <w:numId w:val="15"/>
        </w:numPr>
        <w:ind w:right="4" w:hanging="355"/>
      </w:pPr>
      <w:r>
        <w:t xml:space="preserve">Dziecko należy odebrać ze świetlicy zgodnie z deklaracją podaną w karcie zgłoszenia  najpóźniej do godziny 16:00.   </w:t>
      </w:r>
    </w:p>
    <w:p w14:paraId="5DD4DF33" w14:textId="77777777" w:rsidR="003451D2" w:rsidRDefault="00A35B21">
      <w:pPr>
        <w:numPr>
          <w:ilvl w:val="0"/>
          <w:numId w:val="15"/>
        </w:numPr>
        <w:ind w:right="4" w:hanging="355"/>
      </w:pPr>
      <w:r>
        <w:t>Wychowawca świetlicy może odmówić wydania dzi</w:t>
      </w:r>
      <w:r>
        <w:t xml:space="preserve">ecka w przypadku, gdy stan osoby  odbierającej dziecko wskazuje na spożycie alkoholu lub zachowanie tej osoby jest  agresywne.   </w:t>
      </w:r>
    </w:p>
    <w:p w14:paraId="4A8397C5" w14:textId="77777777" w:rsidR="003451D2" w:rsidRDefault="00A35B21">
      <w:pPr>
        <w:numPr>
          <w:ilvl w:val="0"/>
          <w:numId w:val="15"/>
        </w:numPr>
        <w:ind w:right="4" w:hanging="355"/>
      </w:pPr>
      <w:r>
        <w:t>W takim przypadku nauczyciel świetlicy ma obowiązek zatrzymać dziecko do czasu  wyjaśnienia sprawy oraz skontaktować się z drugim rodzicem lub osobą upoważnioną  przez rodziców. O zaistniałym fakcie powinien zostać poinformowany dyrektor lub jego  zastępca</w:t>
      </w:r>
      <w:r>
        <w:t xml:space="preserve">.   </w:t>
      </w:r>
    </w:p>
    <w:p w14:paraId="35623E27" w14:textId="77777777" w:rsidR="003451D2" w:rsidRDefault="00A35B21">
      <w:pPr>
        <w:numPr>
          <w:ilvl w:val="0"/>
          <w:numId w:val="15"/>
        </w:numPr>
        <w:ind w:right="4" w:hanging="355"/>
      </w:pPr>
      <w:r>
        <w:t xml:space="preserve">Życzenie rodziców dotyczące nieodbierania dziecka przez jednego z rodziców musi być  poświadczone przez okazanie postanowienia sądowego w tej sprawie.   </w:t>
      </w:r>
    </w:p>
    <w:p w14:paraId="14F732FD" w14:textId="77777777" w:rsidR="003451D2" w:rsidRDefault="003451D2">
      <w:pPr>
        <w:ind w:left="374" w:right="4"/>
      </w:pPr>
    </w:p>
    <w:p w14:paraId="6A6BDF10" w14:textId="77777777" w:rsidR="003451D2" w:rsidRDefault="00A35B21">
      <w:pPr>
        <w:pStyle w:val="Nagwek1"/>
        <w:ind w:left="359" w:right="378"/>
      </w:pPr>
      <w:r>
        <w:t xml:space="preserve">IX. Sytuacje wyjątkowe  </w:t>
      </w:r>
    </w:p>
    <w:p w14:paraId="475949C5" w14:textId="77777777" w:rsidR="003451D2" w:rsidRDefault="00A35B21">
      <w:pPr>
        <w:numPr>
          <w:ilvl w:val="0"/>
          <w:numId w:val="16"/>
        </w:numPr>
        <w:ind w:right="4" w:hanging="369"/>
      </w:pPr>
      <w:r>
        <w:t xml:space="preserve">W sytuacji, gdy uczeń zgłasza złe samopoczucie nauczyciel - wychowawca </w:t>
      </w:r>
      <w:r>
        <w:t xml:space="preserve">świetlicy zgłasza  ten fakt pielęgniarce szkolnej i przekazuje telefoniczną informację rodzicowi/opiekunowi  prawnemu ucznia.   </w:t>
      </w:r>
    </w:p>
    <w:p w14:paraId="476FE60E" w14:textId="77777777" w:rsidR="003451D2" w:rsidRDefault="00A35B21">
      <w:pPr>
        <w:numPr>
          <w:ilvl w:val="0"/>
          <w:numId w:val="16"/>
        </w:numPr>
        <w:ind w:right="4" w:hanging="369"/>
      </w:pPr>
      <w:r>
        <w:t xml:space="preserve">Nauczyciel- wychowawca świetlicy zapewnia natychmiastową pomoc dziecku, które  uległo wypadkowi.   </w:t>
      </w:r>
    </w:p>
    <w:p w14:paraId="2AD9789C" w14:textId="77777777" w:rsidR="003451D2" w:rsidRDefault="00A35B21">
      <w:pPr>
        <w:numPr>
          <w:ilvl w:val="0"/>
          <w:numId w:val="16"/>
        </w:numPr>
        <w:spacing w:after="25"/>
        <w:ind w:right="4" w:hanging="369"/>
      </w:pPr>
      <w:r>
        <w:t xml:space="preserve">W przypadku, kiedy dziecko </w:t>
      </w:r>
      <w:r>
        <w:t xml:space="preserve">nie jest odebrane ze świetlicy do godziny 16:00 nauczyciel - wychowawca podejmuje następujące działania:   </w:t>
      </w:r>
    </w:p>
    <w:p w14:paraId="73F4C41F" w14:textId="77777777" w:rsidR="003451D2" w:rsidRDefault="00A35B21">
      <w:pPr>
        <w:numPr>
          <w:ilvl w:val="1"/>
          <w:numId w:val="16"/>
        </w:numPr>
        <w:spacing w:after="24"/>
        <w:ind w:right="4" w:hanging="365"/>
      </w:pPr>
      <w:r>
        <w:t xml:space="preserve">kontaktuje się telefonicznie z rodzicami/ opiekunami prawnymi, osobami  upoważnionymi do odbioru dziecka. Po konsultacji z rodzicami dziecko nadal  </w:t>
      </w:r>
      <w:r>
        <w:t xml:space="preserve">przebywa w świetlicy pod opieką nauczyciela-wychowawcy.  </w:t>
      </w:r>
    </w:p>
    <w:p w14:paraId="1014D618" w14:textId="77777777" w:rsidR="003451D2" w:rsidRDefault="00A35B21">
      <w:pPr>
        <w:numPr>
          <w:ilvl w:val="1"/>
          <w:numId w:val="16"/>
        </w:numPr>
        <w:ind w:right="4" w:hanging="365"/>
      </w:pPr>
      <w:r>
        <w:lastRenderedPageBreak/>
        <w:t>po wyczerpaniu wszystkich dostępnych możliwości kontaktu z rodzicami/opiekunami  prawnymi lub osobami upoważnionymi do odbioru dziecka zawiadamia dyrektora  szkoły, a następnie Policję lub Straż Mie</w:t>
      </w:r>
      <w:r>
        <w:t xml:space="preserve">jską. Sporządza notatkę na temat zdarzenia i  podjętych działań.   </w:t>
      </w:r>
    </w:p>
    <w:p w14:paraId="0A6621E0" w14:textId="77777777" w:rsidR="003451D2" w:rsidRDefault="00A35B21">
      <w:pPr>
        <w:numPr>
          <w:ilvl w:val="0"/>
          <w:numId w:val="16"/>
        </w:numPr>
        <w:spacing w:after="24"/>
        <w:ind w:right="4" w:hanging="369"/>
      </w:pPr>
      <w:r>
        <w:t xml:space="preserve">W przypadku uzasadnionego podejrzenia, że rodzic/opiekun prawny lub osoba  upoważniona zgłosił się po dziecko w stanie wskazującym na nietrzeźwość lub odurzenie,  należy:   </w:t>
      </w:r>
    </w:p>
    <w:p w14:paraId="0B2E48F9" w14:textId="77777777" w:rsidR="003451D2" w:rsidRDefault="003451D2">
      <w:pPr>
        <w:spacing w:after="24"/>
        <w:ind w:left="388" w:right="4"/>
      </w:pPr>
    </w:p>
    <w:p w14:paraId="09B22D96" w14:textId="77777777" w:rsidR="003451D2" w:rsidRDefault="00A35B21">
      <w:pPr>
        <w:numPr>
          <w:ilvl w:val="1"/>
          <w:numId w:val="16"/>
        </w:numPr>
        <w:spacing w:after="22"/>
        <w:ind w:right="4" w:hanging="365"/>
      </w:pPr>
      <w:r>
        <w:t xml:space="preserve">niezwłocznie powiadomić dyrektora szkoły;  </w:t>
      </w:r>
    </w:p>
    <w:p w14:paraId="138B7EA7" w14:textId="77777777" w:rsidR="003451D2" w:rsidRDefault="00A35B21">
      <w:pPr>
        <w:numPr>
          <w:ilvl w:val="1"/>
          <w:numId w:val="16"/>
        </w:numPr>
        <w:spacing w:after="0"/>
        <w:ind w:right="4" w:hanging="365"/>
      </w:pPr>
      <w:r>
        <w:t xml:space="preserve">nakazać osobie nietrzeźwej lub odurzonej opuszczenie terenu szkoły, a w przypadku  odmowy powiadomić Policję lub Straż Miejską.  </w:t>
      </w:r>
    </w:p>
    <w:p w14:paraId="6986981E" w14:textId="77777777" w:rsidR="003451D2" w:rsidRDefault="00A35B21">
      <w:pPr>
        <w:numPr>
          <w:ilvl w:val="1"/>
          <w:numId w:val="16"/>
        </w:numPr>
        <w:spacing w:after="0"/>
        <w:ind w:right="4" w:hanging="365"/>
      </w:pPr>
      <w:r>
        <w:t>wezwać do szkoły drugiego rodzica lub innego opiekuna dziecka - osobę upoważnioną.</w:t>
      </w:r>
      <w:r>
        <w:t xml:space="preserve"> </w:t>
      </w:r>
    </w:p>
    <w:p w14:paraId="6B86B3BA" w14:textId="77777777" w:rsidR="003451D2" w:rsidRDefault="00A35B21">
      <w:pPr>
        <w:numPr>
          <w:ilvl w:val="1"/>
          <w:numId w:val="16"/>
        </w:numPr>
        <w:spacing w:after="22"/>
        <w:ind w:right="4" w:hanging="365"/>
      </w:pPr>
      <w:r>
        <w:t xml:space="preserve">jeżeli wezwanie innego opiekuna jest niemożliwe, należy powiadomić Policję lub Straż  Miejską.  </w:t>
      </w:r>
    </w:p>
    <w:p w14:paraId="29A9D7F0" w14:textId="77777777" w:rsidR="003451D2" w:rsidRDefault="00A35B21">
      <w:pPr>
        <w:numPr>
          <w:ilvl w:val="1"/>
          <w:numId w:val="16"/>
        </w:numPr>
        <w:ind w:right="4" w:hanging="365"/>
      </w:pPr>
      <w:r>
        <w:t xml:space="preserve">wychowawca świetlicy sporządza notatkę na temat zaistniałego zdarzenia i podjętych  działań.   </w:t>
      </w:r>
    </w:p>
    <w:p w14:paraId="73CDE548" w14:textId="77777777" w:rsidR="003451D2" w:rsidRDefault="00A35B21">
      <w:pPr>
        <w:pStyle w:val="Nagwek1"/>
        <w:ind w:left="359" w:right="407"/>
      </w:pPr>
      <w:r>
        <w:t xml:space="preserve">X. Dokumentacja świetlicy  </w:t>
      </w:r>
    </w:p>
    <w:p w14:paraId="3CE1E5DB" w14:textId="77777777" w:rsidR="003451D2" w:rsidRDefault="00A35B21">
      <w:pPr>
        <w:spacing w:after="22"/>
        <w:ind w:left="19" w:right="4"/>
      </w:pPr>
      <w:r>
        <w:t xml:space="preserve">15. Dokumentacja świetlicy to:  </w:t>
      </w:r>
    </w:p>
    <w:p w14:paraId="413BCF36" w14:textId="77777777" w:rsidR="003451D2" w:rsidRDefault="003451D2">
      <w:pPr>
        <w:spacing w:after="22"/>
        <w:ind w:left="0" w:right="4"/>
      </w:pPr>
    </w:p>
    <w:p w14:paraId="2E891D7D" w14:textId="77777777" w:rsidR="003451D2" w:rsidRDefault="00A35B21">
      <w:pPr>
        <w:numPr>
          <w:ilvl w:val="0"/>
          <w:numId w:val="17"/>
        </w:numPr>
        <w:spacing w:after="23"/>
        <w:ind w:right="4" w:hanging="254"/>
      </w:pPr>
      <w:r>
        <w:t xml:space="preserve">Regulamin świetlicy;  </w:t>
      </w:r>
    </w:p>
    <w:p w14:paraId="5D3D1A34" w14:textId="77777777" w:rsidR="003451D2" w:rsidRDefault="00A35B21">
      <w:pPr>
        <w:numPr>
          <w:ilvl w:val="0"/>
          <w:numId w:val="17"/>
        </w:numPr>
        <w:spacing w:after="20"/>
        <w:ind w:right="4" w:hanging="254"/>
      </w:pPr>
      <w:r>
        <w:t xml:space="preserve">Roczny plan pracy świetlicy szkolnej;   </w:t>
      </w:r>
    </w:p>
    <w:p w14:paraId="0C2315E9" w14:textId="77777777" w:rsidR="003451D2" w:rsidRDefault="00A35B21">
      <w:pPr>
        <w:numPr>
          <w:ilvl w:val="0"/>
          <w:numId w:val="17"/>
        </w:numPr>
        <w:spacing w:after="22"/>
        <w:ind w:right="4" w:hanging="254"/>
      </w:pPr>
      <w:r>
        <w:t xml:space="preserve">ramowy rozkład dnia.;   </w:t>
      </w:r>
    </w:p>
    <w:p w14:paraId="390C3707" w14:textId="77777777" w:rsidR="003451D2" w:rsidRDefault="00A35B21">
      <w:pPr>
        <w:numPr>
          <w:ilvl w:val="0"/>
          <w:numId w:val="17"/>
        </w:numPr>
        <w:spacing w:after="25"/>
        <w:ind w:right="4" w:hanging="254"/>
      </w:pPr>
      <w:r>
        <w:t xml:space="preserve">dziennik elektroniczny;   </w:t>
      </w:r>
    </w:p>
    <w:p w14:paraId="24A7E7E7" w14:textId="77777777" w:rsidR="003451D2" w:rsidRDefault="00A35B21">
      <w:pPr>
        <w:numPr>
          <w:ilvl w:val="0"/>
          <w:numId w:val="17"/>
        </w:numPr>
        <w:spacing w:after="17"/>
        <w:ind w:right="4" w:hanging="254"/>
      </w:pPr>
      <w:r>
        <w:t xml:space="preserve">karta zgłoszenia dzieci do świetlicy szkolnej;  </w:t>
      </w:r>
    </w:p>
    <w:p w14:paraId="58785305" w14:textId="77777777" w:rsidR="003451D2" w:rsidRDefault="00A35B21">
      <w:pPr>
        <w:numPr>
          <w:ilvl w:val="0"/>
          <w:numId w:val="17"/>
        </w:numPr>
        <w:ind w:right="4" w:hanging="254"/>
      </w:pPr>
      <w:r>
        <w:t xml:space="preserve">roczne sprawozdanie z działalności świetlicy szkolnej.   </w:t>
      </w:r>
    </w:p>
    <w:p w14:paraId="1B15D94F" w14:textId="77777777" w:rsidR="003451D2" w:rsidRDefault="00A35B21">
      <w:pPr>
        <w:pStyle w:val="Nagwek1"/>
        <w:ind w:left="359" w:right="409"/>
      </w:pPr>
      <w:r>
        <w:t xml:space="preserve">XI. Wyposażenie świetlicy  </w:t>
      </w:r>
    </w:p>
    <w:p w14:paraId="303E7428" w14:textId="77777777" w:rsidR="003451D2" w:rsidRDefault="00A35B21">
      <w:pPr>
        <w:numPr>
          <w:ilvl w:val="0"/>
          <w:numId w:val="18"/>
        </w:numPr>
        <w:ind w:right="4" w:hanging="372"/>
      </w:pPr>
      <w:r>
        <w:t xml:space="preserve">Pomieszczenia świetlicy zapewniają warunki bezpieczeństwa i higieny pracy.  </w:t>
      </w:r>
    </w:p>
    <w:p w14:paraId="66FAEECE" w14:textId="77777777" w:rsidR="003451D2" w:rsidRDefault="00A35B21">
      <w:pPr>
        <w:numPr>
          <w:ilvl w:val="0"/>
          <w:numId w:val="18"/>
        </w:numPr>
        <w:ind w:right="4" w:hanging="372"/>
      </w:pPr>
      <w:r>
        <w:t xml:space="preserve">Świetlica szkolna jest wyposażona w niezbędny sprzęt i pomoce dydaktyczne,  z których mogą korzystać uczniowie z różnymi potrzebami edukacyjnymi.   </w:t>
      </w:r>
    </w:p>
    <w:p w14:paraId="43A85197" w14:textId="77777777" w:rsidR="003451D2" w:rsidRDefault="00A35B21">
      <w:pPr>
        <w:numPr>
          <w:ilvl w:val="0"/>
          <w:numId w:val="18"/>
        </w:numPr>
        <w:ind w:right="4" w:hanging="372"/>
      </w:pPr>
      <w:r>
        <w:t>Sprzęt wyposażenie świetlicy s</w:t>
      </w:r>
      <w:r>
        <w:t xml:space="preserve">łuży zarówno nauczycielom wychowawcom jak i dzieciom.   </w:t>
      </w:r>
    </w:p>
    <w:p w14:paraId="2B4EF841" w14:textId="77777777" w:rsidR="003451D2" w:rsidRDefault="00A35B21">
      <w:pPr>
        <w:numPr>
          <w:ilvl w:val="0"/>
          <w:numId w:val="18"/>
        </w:numPr>
        <w:spacing w:after="0" w:line="276" w:lineRule="auto"/>
        <w:ind w:right="4" w:hanging="372"/>
      </w:pPr>
      <w:r>
        <w:lastRenderedPageBreak/>
        <w:t xml:space="preserve">Nauczyciele-wychowawcy </w:t>
      </w:r>
      <w:r>
        <w:tab/>
        <w:t xml:space="preserve">świetlicy </w:t>
      </w:r>
      <w:r>
        <w:tab/>
        <w:t xml:space="preserve">organizują </w:t>
      </w:r>
      <w:r>
        <w:tab/>
        <w:t xml:space="preserve">przestrzeń </w:t>
      </w:r>
      <w:r>
        <w:tab/>
        <w:t xml:space="preserve">i ustalają miejsca  przechowywania zarówno własności świetlicy jak i przedmiotów należących do osób  korzystających ze świetlicy.  </w:t>
      </w:r>
    </w:p>
    <w:p w14:paraId="0F96ACC2" w14:textId="77777777" w:rsidR="003451D2" w:rsidRDefault="003451D2">
      <w:pPr>
        <w:spacing w:after="0" w:line="276" w:lineRule="auto"/>
        <w:ind w:left="391" w:right="4"/>
      </w:pPr>
    </w:p>
    <w:p w14:paraId="226E4B78" w14:textId="77777777" w:rsidR="003451D2" w:rsidRDefault="00A35B21">
      <w:pPr>
        <w:numPr>
          <w:ilvl w:val="0"/>
          <w:numId w:val="18"/>
        </w:numPr>
        <w:spacing w:after="0" w:line="276" w:lineRule="auto"/>
        <w:ind w:right="4" w:hanging="372"/>
      </w:pPr>
      <w:r>
        <w:t xml:space="preserve">Dzieci </w:t>
      </w:r>
      <w:r>
        <w:t>mają prawo do korzystania z udostępnionego wyposażenia świetlicy.</w:t>
      </w:r>
    </w:p>
    <w:p w14:paraId="7C520EE2" w14:textId="77777777" w:rsidR="003451D2" w:rsidRDefault="00A35B21">
      <w:pPr>
        <w:spacing w:after="0" w:line="276" w:lineRule="auto"/>
        <w:ind w:left="0" w:right="4"/>
      </w:pPr>
      <w:r>
        <w:t xml:space="preserve">  </w:t>
      </w:r>
    </w:p>
    <w:p w14:paraId="73120190" w14:textId="77777777" w:rsidR="003451D2" w:rsidRDefault="00A35B21">
      <w:pPr>
        <w:numPr>
          <w:ilvl w:val="0"/>
          <w:numId w:val="18"/>
        </w:numPr>
        <w:spacing w:after="0" w:line="276" w:lineRule="auto"/>
        <w:ind w:right="4" w:hanging="372"/>
      </w:pPr>
      <w:r>
        <w:t xml:space="preserve">Wszyscy korzystający z pomieszczeń wyposażenia świetlicy są zobowiązani do dbałości          o mienie szkolne.  </w:t>
      </w:r>
    </w:p>
    <w:p w14:paraId="14D2EF1F" w14:textId="77777777" w:rsidR="003451D2" w:rsidRDefault="003451D2">
      <w:pPr>
        <w:pStyle w:val="Akapitzlist"/>
      </w:pPr>
    </w:p>
    <w:p w14:paraId="7B2C2AD6" w14:textId="77777777" w:rsidR="003451D2" w:rsidRDefault="003451D2">
      <w:pPr>
        <w:spacing w:after="0" w:line="276" w:lineRule="auto"/>
        <w:ind w:left="391" w:right="4"/>
      </w:pPr>
    </w:p>
    <w:p w14:paraId="687444E2" w14:textId="77777777" w:rsidR="003451D2" w:rsidRDefault="00A35B21">
      <w:pPr>
        <w:pStyle w:val="Nagwek1"/>
        <w:ind w:left="359" w:right="402"/>
      </w:pPr>
      <w:r>
        <w:t xml:space="preserve">XII. Postanowienia końcowe  </w:t>
      </w:r>
    </w:p>
    <w:p w14:paraId="4F8376BB" w14:textId="77777777" w:rsidR="003451D2" w:rsidRDefault="00A35B21">
      <w:pPr>
        <w:ind w:left="367" w:right="4" w:hanging="348"/>
      </w:pPr>
      <w:r>
        <w:t xml:space="preserve">1. Regulamin świetlicy oraz jego zmiany opracowują wychowawcy świetlicy we współpracy          z dyrektorem szkoły.   </w:t>
      </w:r>
    </w:p>
    <w:p w14:paraId="016EBB9B" w14:textId="77777777" w:rsidR="003451D2" w:rsidRDefault="00A35B21">
      <w:pPr>
        <w:numPr>
          <w:ilvl w:val="0"/>
          <w:numId w:val="19"/>
        </w:numPr>
        <w:ind w:right="4" w:hanging="359"/>
      </w:pPr>
      <w:r>
        <w:t xml:space="preserve">Regulamin świetlicy oraz jego zmiany zatwierdza dyrektor szkoły.   </w:t>
      </w:r>
    </w:p>
    <w:p w14:paraId="101FCA5B" w14:textId="77777777" w:rsidR="003451D2" w:rsidRDefault="00A35B21">
      <w:pPr>
        <w:numPr>
          <w:ilvl w:val="0"/>
          <w:numId w:val="19"/>
        </w:numPr>
        <w:ind w:right="4" w:hanging="359"/>
      </w:pPr>
      <w:r>
        <w:t>Obowiązujący regulamin świetlicy jest dostępny w świetlicy i na stron</w:t>
      </w:r>
      <w:r>
        <w:t xml:space="preserve">ie internetowej  szkoły.  </w:t>
      </w:r>
    </w:p>
    <w:p w14:paraId="2EA2BC82" w14:textId="77777777" w:rsidR="003451D2" w:rsidRDefault="00A35B21">
      <w:pPr>
        <w:numPr>
          <w:ilvl w:val="0"/>
          <w:numId w:val="19"/>
        </w:numPr>
        <w:spacing w:after="354" w:line="276" w:lineRule="auto"/>
        <w:ind w:right="4" w:hanging="359"/>
      </w:pPr>
      <w:r>
        <w:t xml:space="preserve">W sprawach, które są nieunormowane w niniejszym regulaminie decyzję podejmują  nauczyciele- wychowawcy świetlicy w ramach swoich kompetencji lub dyrektor szkoły.  </w:t>
      </w:r>
    </w:p>
    <w:p w14:paraId="34269617" w14:textId="77777777" w:rsidR="003451D2" w:rsidRDefault="00A35B21">
      <w:pPr>
        <w:spacing w:after="12"/>
        <w:ind w:left="19" w:right="4"/>
      </w:pPr>
      <w:r>
        <w:t>Załączniki do Regulaminu świetlicy szkolnej w Zespole Szkół Specj</w:t>
      </w:r>
      <w:r>
        <w:t xml:space="preserve">alnych  w Białej </w:t>
      </w:r>
    </w:p>
    <w:p w14:paraId="4758BDCB" w14:textId="77777777" w:rsidR="003451D2" w:rsidRDefault="00A35B21">
      <w:pPr>
        <w:spacing w:after="12"/>
        <w:ind w:left="19" w:right="4"/>
      </w:pPr>
      <w:r>
        <w:t xml:space="preserve">Podlaskiej dostępne są na stronie Internetowej szkoły oraz w świetlicy szkolnej </w:t>
      </w:r>
    </w:p>
    <w:p w14:paraId="3275F73E" w14:textId="77777777" w:rsidR="003451D2" w:rsidRDefault="00A35B21">
      <w:pPr>
        <w:pStyle w:val="Akapitzlist"/>
        <w:numPr>
          <w:ilvl w:val="0"/>
          <w:numId w:val="20"/>
        </w:numPr>
        <w:spacing w:after="12"/>
        <w:ind w:right="4"/>
      </w:pPr>
      <w:r>
        <w:t xml:space="preserve">Załącznik nr 1 – Karta zgłoszenia dziecka na świetlicę szkolną  </w:t>
      </w:r>
    </w:p>
    <w:p w14:paraId="729AC343" w14:textId="77777777" w:rsidR="003451D2" w:rsidRDefault="003451D2">
      <w:pPr>
        <w:spacing w:after="12"/>
        <w:ind w:right="4"/>
      </w:pPr>
    </w:p>
    <w:p w14:paraId="3641D4F5" w14:textId="77777777" w:rsidR="003451D2" w:rsidRDefault="003451D2">
      <w:pPr>
        <w:spacing w:after="12"/>
        <w:ind w:right="4"/>
      </w:pPr>
    </w:p>
    <w:p w14:paraId="169378F9" w14:textId="77777777" w:rsidR="003451D2" w:rsidRDefault="003451D2">
      <w:pPr>
        <w:spacing w:after="12"/>
        <w:ind w:right="4"/>
      </w:pPr>
    </w:p>
    <w:p w14:paraId="3294A440" w14:textId="77777777" w:rsidR="003451D2" w:rsidRDefault="003451D2">
      <w:pPr>
        <w:spacing w:after="12"/>
        <w:ind w:right="4"/>
      </w:pPr>
    </w:p>
    <w:p w14:paraId="0B6E0325" w14:textId="77777777" w:rsidR="003451D2" w:rsidRDefault="003451D2">
      <w:pPr>
        <w:spacing w:after="12"/>
        <w:ind w:right="4"/>
      </w:pPr>
    </w:p>
    <w:p w14:paraId="167B5865" w14:textId="77777777" w:rsidR="003451D2" w:rsidRDefault="003451D2">
      <w:pPr>
        <w:spacing w:after="12"/>
        <w:ind w:right="4"/>
      </w:pPr>
    </w:p>
    <w:p w14:paraId="14FAC5C7" w14:textId="77777777" w:rsidR="003451D2" w:rsidRDefault="003451D2">
      <w:pPr>
        <w:spacing w:after="12"/>
        <w:ind w:right="4"/>
      </w:pPr>
    </w:p>
    <w:p w14:paraId="738227C6" w14:textId="77777777" w:rsidR="003451D2" w:rsidRDefault="003451D2">
      <w:pPr>
        <w:spacing w:after="12"/>
        <w:ind w:right="4"/>
      </w:pPr>
    </w:p>
    <w:p w14:paraId="633CD7E1" w14:textId="77777777" w:rsidR="003451D2" w:rsidRDefault="003451D2">
      <w:pPr>
        <w:spacing w:after="12"/>
        <w:ind w:right="4"/>
      </w:pPr>
    </w:p>
    <w:p w14:paraId="3032C3CE" w14:textId="77777777" w:rsidR="003451D2" w:rsidRDefault="003451D2">
      <w:pPr>
        <w:spacing w:after="12"/>
        <w:ind w:right="4"/>
      </w:pPr>
    </w:p>
    <w:p w14:paraId="268E9359" w14:textId="77777777" w:rsidR="003451D2" w:rsidRDefault="003451D2">
      <w:pPr>
        <w:spacing w:after="12"/>
        <w:ind w:right="4"/>
      </w:pPr>
    </w:p>
    <w:p w14:paraId="46B78B2F" w14:textId="77777777" w:rsidR="003451D2" w:rsidRDefault="00A35B21">
      <w:pPr>
        <w:spacing w:after="34" w:line="254" w:lineRule="auto"/>
        <w:ind w:left="0" w:right="64"/>
        <w:jc w:val="right"/>
      </w:pPr>
      <w:r>
        <w:t xml:space="preserve">.................................................  </w:t>
      </w:r>
    </w:p>
    <w:p w14:paraId="0A63595A" w14:textId="77777777" w:rsidR="003451D2" w:rsidRDefault="00A35B21">
      <w:pPr>
        <w:spacing w:after="15" w:line="254" w:lineRule="auto"/>
        <w:ind w:left="0" w:right="59"/>
        <w:jc w:val="right"/>
      </w:pPr>
      <w:r>
        <w:t xml:space="preserve">Podpis Dyrektora Szkoły </w:t>
      </w:r>
    </w:p>
    <w:p w14:paraId="20678BEB" w14:textId="77777777" w:rsidR="003451D2" w:rsidRDefault="00A35B21">
      <w:pPr>
        <w:spacing w:after="225" w:line="254" w:lineRule="auto"/>
        <w:ind w:left="-8" w:right="1113"/>
        <w:jc w:val="left"/>
      </w:pPr>
      <w:r>
        <w:rPr>
          <w:b/>
          <w:sz w:val="28"/>
        </w:rPr>
        <w:lastRenderedPageBreak/>
        <w:t xml:space="preserve">Załącznik 1  </w:t>
      </w:r>
    </w:p>
    <w:p w14:paraId="3F6F6F04" w14:textId="77777777" w:rsidR="003451D2" w:rsidRDefault="00A35B21">
      <w:pPr>
        <w:spacing w:after="418" w:line="415" w:lineRule="auto"/>
        <w:ind w:left="1544" w:right="1113" w:hanging="183"/>
        <w:jc w:val="left"/>
      </w:pPr>
      <w:r>
        <w:rPr>
          <w:b/>
          <w:sz w:val="28"/>
        </w:rPr>
        <w:t xml:space="preserve">KARTA ZGŁOSZENIA DZIECKA DO ŚWIETLICY SZKOLNEJ  w Zespole Szkół Specjalnych na rok szkolny ……/……  </w:t>
      </w:r>
    </w:p>
    <w:p w14:paraId="3102D295" w14:textId="77777777" w:rsidR="003451D2" w:rsidRDefault="00A35B21">
      <w:pPr>
        <w:spacing w:after="332" w:line="254" w:lineRule="auto"/>
        <w:ind w:left="0" w:right="40"/>
        <w:jc w:val="center"/>
      </w:pPr>
      <w:r>
        <w:rPr>
          <w:b/>
          <w:sz w:val="42"/>
        </w:rPr>
        <w:t xml:space="preserve">Świetlica czynna będzie w godz. 7:30 – 16:00  </w:t>
      </w:r>
    </w:p>
    <w:p w14:paraId="545567B5" w14:textId="77777777" w:rsidR="003451D2" w:rsidRDefault="00A35B21">
      <w:pPr>
        <w:numPr>
          <w:ilvl w:val="0"/>
          <w:numId w:val="21"/>
        </w:numPr>
        <w:spacing w:after="230" w:line="254" w:lineRule="auto"/>
        <w:ind w:hanging="299"/>
        <w:jc w:val="left"/>
      </w:pPr>
      <w:r>
        <w:rPr>
          <w:b/>
          <w:sz w:val="22"/>
        </w:rPr>
        <w:t xml:space="preserve">DANE OSOBOWE  </w:t>
      </w:r>
    </w:p>
    <w:p w14:paraId="6B7872D4" w14:textId="77777777" w:rsidR="003451D2" w:rsidRDefault="00A35B21">
      <w:pPr>
        <w:spacing w:after="222" w:line="254" w:lineRule="auto"/>
        <w:ind w:left="14" w:right="525" w:hanging="10"/>
        <w:jc w:val="left"/>
      </w:pPr>
      <w:r>
        <w:rPr>
          <w:sz w:val="22"/>
        </w:rPr>
        <w:t xml:space="preserve">Imię i nazwisko dziecka </w:t>
      </w:r>
    </w:p>
    <w:p w14:paraId="06DA1453" w14:textId="77777777" w:rsidR="003451D2" w:rsidRDefault="00A35B21">
      <w:pPr>
        <w:spacing w:after="222" w:line="254" w:lineRule="auto"/>
        <w:ind w:left="14" w:right="525" w:hanging="10"/>
        <w:jc w:val="left"/>
      </w:pPr>
      <w:r>
        <w:rPr>
          <w:sz w:val="22"/>
        </w:rPr>
        <w:t xml:space="preserve">……………………………………………………………………………… klasa </w:t>
      </w:r>
    </w:p>
    <w:p w14:paraId="774A5771" w14:textId="77777777" w:rsidR="003451D2" w:rsidRDefault="00A35B21">
      <w:pPr>
        <w:spacing w:after="274" w:line="254" w:lineRule="auto"/>
        <w:ind w:left="14" w:right="525" w:hanging="10"/>
        <w:jc w:val="left"/>
      </w:pPr>
      <w:r>
        <w:rPr>
          <w:sz w:val="22"/>
        </w:rPr>
        <w:t xml:space="preserve">………………………………….  </w:t>
      </w:r>
    </w:p>
    <w:p w14:paraId="7A097917" w14:textId="77777777" w:rsidR="003451D2" w:rsidRDefault="00A35B21">
      <w:pPr>
        <w:spacing w:after="222" w:line="254" w:lineRule="auto"/>
        <w:ind w:left="14" w:right="525" w:hanging="10"/>
        <w:jc w:val="left"/>
      </w:pPr>
      <w:r>
        <w:rPr>
          <w:sz w:val="22"/>
        </w:rPr>
        <w:t xml:space="preserve">Data i miejsce urodzenia …………………………………………………………………………………………………………… </w:t>
      </w:r>
    </w:p>
    <w:p w14:paraId="58776F0D" w14:textId="77777777" w:rsidR="003451D2" w:rsidRDefault="00A35B21">
      <w:pPr>
        <w:spacing w:after="0" w:line="456" w:lineRule="auto"/>
        <w:ind w:left="412" w:right="525" w:hanging="408"/>
        <w:jc w:val="left"/>
      </w:pPr>
      <w:r>
        <w:rPr>
          <w:sz w:val="22"/>
        </w:rPr>
        <w:t xml:space="preserve">Adres zamieszkania …………………………………………………………………………………………………………… Imię i nazwisko matki/opiekunki prawnej …………………………………………………………… -Telefony </w:t>
      </w:r>
    </w:p>
    <w:p w14:paraId="78EC1DC3" w14:textId="77777777" w:rsidR="003451D2" w:rsidRDefault="00A35B21">
      <w:pPr>
        <w:spacing w:after="273" w:line="254" w:lineRule="auto"/>
        <w:ind w:left="1808" w:right="525" w:hanging="10"/>
        <w:jc w:val="left"/>
      </w:pPr>
      <w:r>
        <w:rPr>
          <w:sz w:val="22"/>
        </w:rPr>
        <w:t xml:space="preserve">kontaktowe ………………………………………………………………..  </w:t>
      </w:r>
    </w:p>
    <w:p w14:paraId="153EAC17" w14:textId="77777777" w:rsidR="003451D2" w:rsidRDefault="00A35B21">
      <w:pPr>
        <w:spacing w:after="222" w:line="254" w:lineRule="auto"/>
        <w:ind w:left="14" w:right="525" w:hanging="10"/>
        <w:jc w:val="left"/>
      </w:pPr>
      <w:r>
        <w:rPr>
          <w:sz w:val="22"/>
        </w:rPr>
        <w:t>Imię i nazwi</w:t>
      </w:r>
      <w:r>
        <w:rPr>
          <w:sz w:val="22"/>
        </w:rPr>
        <w:t xml:space="preserve">sko ojca/opiekuna prawnego ………………………………………………………….. </w:t>
      </w:r>
    </w:p>
    <w:p w14:paraId="205CB7B6" w14:textId="77777777" w:rsidR="003451D2" w:rsidRDefault="00A35B21">
      <w:pPr>
        <w:spacing w:after="0" w:line="254" w:lineRule="auto"/>
        <w:ind w:left="1447"/>
        <w:jc w:val="left"/>
      </w:pPr>
      <w:r>
        <w:rPr>
          <w:sz w:val="22"/>
        </w:rPr>
        <w:t xml:space="preserve">-Telefony kontaktowe </w:t>
      </w:r>
    </w:p>
    <w:p w14:paraId="2000944A" w14:textId="77777777" w:rsidR="003451D2" w:rsidRDefault="00A35B21">
      <w:pPr>
        <w:spacing w:after="273" w:line="254" w:lineRule="auto"/>
        <w:ind w:left="1457" w:right="525" w:hanging="10"/>
        <w:jc w:val="left"/>
      </w:pPr>
      <w:r>
        <w:rPr>
          <w:sz w:val="22"/>
        </w:rPr>
        <w:t xml:space="preserve">………………………………………………………………..  </w:t>
      </w:r>
    </w:p>
    <w:p w14:paraId="5145A62F" w14:textId="77777777" w:rsidR="003451D2" w:rsidRDefault="00A35B21">
      <w:pPr>
        <w:numPr>
          <w:ilvl w:val="0"/>
          <w:numId w:val="21"/>
        </w:numPr>
        <w:spacing w:after="0" w:line="264" w:lineRule="auto"/>
        <w:ind w:hanging="299"/>
        <w:jc w:val="left"/>
      </w:pPr>
      <w:r>
        <w:rPr>
          <w:b/>
          <w:sz w:val="22"/>
        </w:rPr>
        <w:t xml:space="preserve">WAŻNE INFORMACJE O ZDROWIU DZIECKA  </w:t>
      </w:r>
    </w:p>
    <w:p w14:paraId="780547F7" w14:textId="77777777" w:rsidR="003451D2" w:rsidRDefault="00A35B21">
      <w:pPr>
        <w:spacing w:after="222" w:line="254" w:lineRule="auto"/>
        <w:ind w:left="14" w:right="525" w:hanging="10"/>
        <w:jc w:val="left"/>
      </w:pPr>
      <w:r>
        <w:rPr>
          <w:sz w:val="22"/>
        </w:rPr>
        <w:t>………………………….........................................................................................................</w:t>
      </w:r>
      <w:r>
        <w:rPr>
          <w:sz w:val="22"/>
        </w:rPr>
        <w:t>....</w:t>
      </w:r>
    </w:p>
    <w:p w14:paraId="7DA6C856" w14:textId="77777777" w:rsidR="003451D2" w:rsidRDefault="00A35B21">
      <w:pPr>
        <w:spacing w:after="271" w:line="254" w:lineRule="auto"/>
        <w:ind w:left="14" w:right="525" w:hanging="10"/>
        <w:jc w:val="left"/>
      </w:pPr>
      <w:r>
        <w:rPr>
          <w:sz w:val="22"/>
        </w:rPr>
        <w:t xml:space="preserve">. ……………………………………………………………………………………………………………  </w:t>
      </w:r>
    </w:p>
    <w:p w14:paraId="026083F5" w14:textId="77777777" w:rsidR="003451D2" w:rsidRDefault="00A35B21">
      <w:pPr>
        <w:numPr>
          <w:ilvl w:val="0"/>
          <w:numId w:val="21"/>
        </w:numPr>
        <w:spacing w:after="241" w:line="264" w:lineRule="auto"/>
        <w:ind w:hanging="299"/>
        <w:jc w:val="left"/>
      </w:pPr>
      <w:r>
        <w:rPr>
          <w:b/>
          <w:sz w:val="22"/>
        </w:rPr>
        <w:t xml:space="preserve">GODZINY, W KTÓRYCH DZIECKO BĘDZIE PRZEBYWAŁO W ŚWIETLICY: </w:t>
      </w:r>
      <w:r>
        <w:rPr>
          <w:sz w:val="22"/>
        </w:rPr>
        <w:t xml:space="preserve">1. </w:t>
      </w:r>
    </w:p>
    <w:p w14:paraId="4BB2F318" w14:textId="77777777" w:rsidR="003451D2" w:rsidRDefault="00A35B21">
      <w:pPr>
        <w:spacing w:after="249" w:line="254" w:lineRule="auto"/>
        <w:ind w:left="375" w:right="525" w:hanging="10"/>
        <w:jc w:val="left"/>
      </w:pPr>
      <w:r>
        <w:rPr>
          <w:sz w:val="22"/>
        </w:rPr>
        <w:t xml:space="preserve">Poniedziałek - od …………………………………. do ………………………………….. 2. </w:t>
      </w:r>
    </w:p>
    <w:p w14:paraId="2B24B631" w14:textId="77777777" w:rsidR="003451D2" w:rsidRDefault="00A35B21">
      <w:pPr>
        <w:spacing w:after="222" w:line="254" w:lineRule="auto"/>
        <w:ind w:left="375" w:right="525" w:hanging="10"/>
        <w:jc w:val="left"/>
      </w:pPr>
      <w:r>
        <w:rPr>
          <w:sz w:val="22"/>
        </w:rPr>
        <w:t xml:space="preserve">Wtorek - od …………………………………. do ..………………………………… 3. Środa - od </w:t>
      </w:r>
    </w:p>
    <w:p w14:paraId="3A6E3172" w14:textId="77777777" w:rsidR="003451D2" w:rsidRDefault="00A35B21">
      <w:pPr>
        <w:spacing w:after="222" w:line="254" w:lineRule="auto"/>
        <w:ind w:left="375" w:right="525" w:hanging="10"/>
        <w:jc w:val="left"/>
      </w:pPr>
      <w:r>
        <w:rPr>
          <w:sz w:val="22"/>
        </w:rPr>
        <w:t xml:space="preserve">…………………………………. do ………………………………….. 4. Czwartek - od </w:t>
      </w:r>
    </w:p>
    <w:p w14:paraId="306BAC5F" w14:textId="77777777" w:rsidR="003451D2" w:rsidRDefault="00A35B21">
      <w:pPr>
        <w:spacing w:after="222" w:line="254" w:lineRule="auto"/>
        <w:ind w:left="375" w:right="525" w:hanging="10"/>
        <w:jc w:val="left"/>
      </w:pPr>
      <w:r>
        <w:rPr>
          <w:sz w:val="22"/>
        </w:rPr>
        <w:t xml:space="preserve">………………………………….. do ………………………………….. 5. Piątek - od </w:t>
      </w:r>
    </w:p>
    <w:p w14:paraId="2DC076B4" w14:textId="77777777" w:rsidR="003451D2" w:rsidRDefault="00A35B21">
      <w:pPr>
        <w:spacing w:after="249" w:line="254" w:lineRule="auto"/>
        <w:ind w:left="375" w:right="525" w:hanging="10"/>
        <w:jc w:val="left"/>
      </w:pPr>
      <w:r>
        <w:rPr>
          <w:sz w:val="22"/>
        </w:rPr>
        <w:t xml:space="preserve">……………….…………………. do ………………………………….. </w:t>
      </w:r>
    </w:p>
    <w:p w14:paraId="4B96A817" w14:textId="77777777" w:rsidR="003451D2" w:rsidRDefault="00A35B21">
      <w:pPr>
        <w:numPr>
          <w:ilvl w:val="0"/>
          <w:numId w:val="21"/>
        </w:numPr>
        <w:spacing w:after="222" w:line="264" w:lineRule="auto"/>
        <w:ind w:hanging="299"/>
        <w:jc w:val="left"/>
      </w:pPr>
      <w:r>
        <w:rPr>
          <w:b/>
          <w:sz w:val="22"/>
        </w:rPr>
        <w:t xml:space="preserve">DO ODBIORU DZIECKA ZE ŚWIETLICY UPOWAŻNIENI SĄ:  </w:t>
      </w:r>
    </w:p>
    <w:p w14:paraId="6DBB45E1" w14:textId="77777777" w:rsidR="003451D2" w:rsidRDefault="00A35B21">
      <w:pPr>
        <w:spacing w:after="0" w:line="254" w:lineRule="auto"/>
        <w:ind w:left="14"/>
        <w:jc w:val="left"/>
      </w:pPr>
      <w:r>
        <w:rPr>
          <w:i/>
          <w:sz w:val="22"/>
        </w:rPr>
        <w:lastRenderedPageBreak/>
        <w:t>Upoważniona osoba odbierająca dziecko powinna posiadać przy sobie d</w:t>
      </w:r>
      <w:r>
        <w:rPr>
          <w:i/>
          <w:sz w:val="22"/>
        </w:rPr>
        <w:t xml:space="preserve">okument tożsamości.  </w:t>
      </w:r>
    </w:p>
    <w:tbl>
      <w:tblPr>
        <w:tblW w:w="4835" w:type="dxa"/>
        <w:tblInd w:w="20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649"/>
        <w:gridCol w:w="2665"/>
      </w:tblGrid>
      <w:tr w:rsidR="003451D2" w14:paraId="60A9E3EE" w14:textId="77777777">
        <w:trPr>
          <w:trHeight w:val="118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4474CC8A" w14:textId="77777777" w:rsidR="003451D2" w:rsidRDefault="00A35B21">
            <w:pPr>
              <w:spacing w:after="0" w:line="254" w:lineRule="auto"/>
              <w:ind w:left="26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4FD79117" w14:textId="77777777" w:rsidR="003451D2" w:rsidRDefault="00A35B21">
            <w:pPr>
              <w:spacing w:after="0" w:line="254" w:lineRule="auto"/>
              <w:ind w:left="24"/>
              <w:jc w:val="left"/>
            </w:pPr>
            <w:r>
              <w:rPr>
                <w:b/>
                <w:sz w:val="22"/>
              </w:rPr>
              <w:t xml:space="preserve">Imię i nazwisko 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1BE5F9B9" w14:textId="77777777" w:rsidR="003451D2" w:rsidRDefault="00A35B21">
            <w:pPr>
              <w:spacing w:after="0" w:line="254" w:lineRule="auto"/>
              <w:ind w:left="0" w:right="73"/>
              <w:jc w:val="center"/>
            </w:pPr>
            <w:r>
              <w:rPr>
                <w:b/>
                <w:sz w:val="22"/>
              </w:rPr>
              <w:t xml:space="preserve">Stopień pokrewieństwa </w:t>
            </w:r>
          </w:p>
        </w:tc>
      </w:tr>
      <w:tr w:rsidR="003451D2" w14:paraId="210F1483" w14:textId="77777777">
        <w:trPr>
          <w:trHeight w:val="7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709A045D" w14:textId="77777777" w:rsidR="003451D2" w:rsidRDefault="00A35B21">
            <w:pPr>
              <w:spacing w:after="0" w:line="254" w:lineRule="auto"/>
              <w:ind w:left="0" w:right="98"/>
              <w:jc w:val="righ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5FA65AFF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0BFDC22E" w14:textId="77777777" w:rsidR="003451D2" w:rsidRDefault="00A35B21">
            <w:pPr>
              <w:spacing w:after="0" w:line="254" w:lineRule="auto"/>
              <w:ind w:left="27"/>
              <w:jc w:val="left"/>
            </w:pPr>
            <w:r>
              <w:rPr>
                <w:sz w:val="22"/>
              </w:rPr>
              <w:t xml:space="preserve">Matka / opiekunka prawna </w:t>
            </w:r>
          </w:p>
        </w:tc>
      </w:tr>
      <w:tr w:rsidR="003451D2" w14:paraId="596D8C53" w14:textId="77777777">
        <w:trPr>
          <w:trHeight w:val="70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5A92A919" w14:textId="77777777" w:rsidR="003451D2" w:rsidRDefault="00A35B21">
            <w:pPr>
              <w:spacing w:after="0" w:line="254" w:lineRule="auto"/>
              <w:ind w:left="0" w:right="105"/>
              <w:jc w:val="right"/>
            </w:pPr>
            <w:r>
              <w:rPr>
                <w:sz w:val="22"/>
              </w:rPr>
              <w:t xml:space="preserve">2. 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476E172C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657BCCD2" w14:textId="77777777" w:rsidR="003451D2" w:rsidRDefault="00A35B21">
            <w:pPr>
              <w:spacing w:after="0" w:line="254" w:lineRule="auto"/>
              <w:ind w:left="0" w:right="76"/>
              <w:jc w:val="center"/>
            </w:pPr>
            <w:r>
              <w:rPr>
                <w:sz w:val="22"/>
              </w:rPr>
              <w:t xml:space="preserve">Ojciec / opiekun prawny  </w:t>
            </w:r>
          </w:p>
        </w:tc>
      </w:tr>
      <w:tr w:rsidR="003451D2" w14:paraId="3F8613B9" w14:textId="77777777">
        <w:trPr>
          <w:trHeight w:val="862"/>
        </w:trPr>
        <w:tc>
          <w:tcPr>
            <w:tcW w:w="4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5AAD258A" w14:textId="77777777" w:rsidR="003451D2" w:rsidRDefault="00A35B21">
            <w:pPr>
              <w:spacing w:after="0" w:line="254" w:lineRule="auto"/>
              <w:ind w:left="0" w:right="77"/>
              <w:jc w:val="center"/>
            </w:pPr>
            <w:r>
              <w:rPr>
                <w:b/>
                <w:sz w:val="22"/>
              </w:rPr>
              <w:t xml:space="preserve">Pozostałe osoby upoważnione: </w:t>
            </w:r>
          </w:p>
        </w:tc>
      </w:tr>
      <w:tr w:rsidR="003451D2" w14:paraId="15CD17B8" w14:textId="77777777">
        <w:trPr>
          <w:trHeight w:val="7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15AF6BF6" w14:textId="77777777" w:rsidR="003451D2" w:rsidRDefault="00A35B21">
            <w:pPr>
              <w:spacing w:after="0" w:line="254" w:lineRule="auto"/>
              <w:ind w:left="15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05CD8859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38F478DA" w14:textId="77777777" w:rsidR="003451D2" w:rsidRDefault="00A35B21">
            <w:pPr>
              <w:spacing w:after="0" w:line="254" w:lineRule="auto"/>
              <w:ind w:left="3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51D2" w14:paraId="1A81A697" w14:textId="77777777">
        <w:trPr>
          <w:trHeight w:val="70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78139D1F" w14:textId="77777777" w:rsidR="003451D2" w:rsidRDefault="00A35B21">
            <w:pPr>
              <w:spacing w:after="0" w:line="254" w:lineRule="auto"/>
              <w:ind w:left="6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237F9FB5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721E9687" w14:textId="77777777" w:rsidR="003451D2" w:rsidRDefault="00A35B21">
            <w:pPr>
              <w:spacing w:after="0" w:line="254" w:lineRule="auto"/>
              <w:ind w:left="3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51D2" w14:paraId="3951C966" w14:textId="77777777">
        <w:trPr>
          <w:trHeight w:val="7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7AE0B7E8" w14:textId="77777777" w:rsidR="003451D2" w:rsidRDefault="00A35B21">
            <w:pPr>
              <w:spacing w:after="0" w:line="254" w:lineRule="auto"/>
              <w:ind w:left="15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19FC434F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7DAEE345" w14:textId="77777777" w:rsidR="003451D2" w:rsidRDefault="00A35B21">
            <w:pPr>
              <w:spacing w:after="0" w:line="254" w:lineRule="auto"/>
              <w:ind w:left="3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51D2" w14:paraId="10FD6987" w14:textId="77777777">
        <w:trPr>
          <w:trHeight w:val="70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11A8274C" w14:textId="77777777" w:rsidR="003451D2" w:rsidRDefault="00A35B21">
            <w:pPr>
              <w:spacing w:after="0" w:line="254" w:lineRule="auto"/>
              <w:ind w:left="15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7AF84EE5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22F7A18D" w14:textId="77777777" w:rsidR="003451D2" w:rsidRDefault="00A35B21">
            <w:pPr>
              <w:spacing w:after="0" w:line="254" w:lineRule="auto"/>
              <w:ind w:left="3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51D2" w14:paraId="7EAE8E2C" w14:textId="77777777">
        <w:trPr>
          <w:trHeight w:val="7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64C62892" w14:textId="77777777" w:rsidR="003451D2" w:rsidRDefault="00A35B21">
            <w:pPr>
              <w:spacing w:after="0" w:line="254" w:lineRule="auto"/>
              <w:ind w:left="15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210F62A6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66484C93" w14:textId="77777777" w:rsidR="003451D2" w:rsidRDefault="00A35B21">
            <w:pPr>
              <w:spacing w:after="0" w:line="254" w:lineRule="auto"/>
              <w:ind w:left="3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51D2" w14:paraId="31EAA1B6" w14:textId="77777777">
        <w:trPr>
          <w:trHeight w:val="70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099127F9" w14:textId="77777777" w:rsidR="003451D2" w:rsidRDefault="00A35B21">
            <w:pPr>
              <w:spacing w:after="0" w:line="254" w:lineRule="auto"/>
              <w:ind w:left="15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20B723D8" w14:textId="77777777" w:rsidR="003451D2" w:rsidRDefault="00A35B21">
            <w:pPr>
              <w:spacing w:after="0" w:line="254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98" w:type="dxa"/>
              <w:bottom w:w="0" w:type="dxa"/>
              <w:right w:w="24" w:type="dxa"/>
            </w:tcMar>
          </w:tcPr>
          <w:p w14:paraId="2CE6EBA3" w14:textId="77777777" w:rsidR="003451D2" w:rsidRDefault="00A35B21">
            <w:pPr>
              <w:spacing w:after="0" w:line="254" w:lineRule="auto"/>
              <w:ind w:left="3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14A8043" w14:textId="77777777" w:rsidR="003451D2" w:rsidRDefault="00A35B21">
      <w:pPr>
        <w:spacing w:after="16" w:line="254" w:lineRule="auto"/>
        <w:ind w:left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2274634" w14:textId="77777777" w:rsidR="003451D2" w:rsidRDefault="00A35B21">
      <w:pPr>
        <w:spacing w:after="21" w:line="254" w:lineRule="auto"/>
        <w:ind w:left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7BD3E1C" w14:textId="77777777" w:rsidR="003451D2" w:rsidRDefault="00A35B21">
      <w:pPr>
        <w:numPr>
          <w:ilvl w:val="0"/>
          <w:numId w:val="21"/>
        </w:numPr>
        <w:spacing w:after="0" w:line="264" w:lineRule="auto"/>
        <w:ind w:hanging="299"/>
        <w:jc w:val="left"/>
      </w:pPr>
      <w:r>
        <w:rPr>
          <w:b/>
          <w:sz w:val="22"/>
        </w:rPr>
        <w:t xml:space="preserve">OŚWIADCZENIE RODZICÓW/OPIEKUNÓW PRAWNYCH </w:t>
      </w:r>
    </w:p>
    <w:tbl>
      <w:tblPr>
        <w:tblW w:w="901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2"/>
        <w:gridCol w:w="5034"/>
      </w:tblGrid>
      <w:tr w:rsidR="003451D2" w14:paraId="0BFF6AD3" w14:textId="77777777">
        <w:trPr>
          <w:trHeight w:val="4805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211" w:type="dxa"/>
              <w:bottom w:w="0" w:type="dxa"/>
              <w:right w:w="115" w:type="dxa"/>
            </w:tcMar>
          </w:tcPr>
          <w:p w14:paraId="6204B6E0" w14:textId="77777777" w:rsidR="003451D2" w:rsidRDefault="00A35B21">
            <w:pPr>
              <w:spacing w:after="618" w:line="242" w:lineRule="auto"/>
              <w:ind w:left="2" w:firstLine="5"/>
              <w:jc w:val="left"/>
            </w:pPr>
            <w:r>
              <w:rPr>
                <w:sz w:val="19"/>
              </w:rPr>
              <w:lastRenderedPageBreak/>
              <w:t>Oświadczam, iż nie mogę zapewnić opieki  dziecku w godzinach wymienionych w pkt. III  w związku z moim czasem pracy, organizacją  dojazdu do szkoły lub innymi okolicznościami  wymagającymi opieki w szkole (załączni</w:t>
            </w:r>
            <w:r>
              <w:rPr>
                <w:sz w:val="19"/>
              </w:rPr>
              <w:t xml:space="preserve">k nr 2  </w:t>
            </w:r>
            <w:proofErr w:type="spellStart"/>
            <w:r>
              <w:rPr>
                <w:sz w:val="19"/>
              </w:rPr>
              <w:t>Rozp</w:t>
            </w:r>
            <w:proofErr w:type="spellEnd"/>
            <w:r>
              <w:rPr>
                <w:sz w:val="19"/>
              </w:rPr>
              <w:t xml:space="preserve">. MEN z dnia 21 maja 2001 r. w sprawie  ramowych statutów szkół publicznych)  </w:t>
            </w:r>
          </w:p>
          <w:p w14:paraId="69E88F22" w14:textId="77777777" w:rsidR="003451D2" w:rsidRDefault="00A35B21">
            <w:pPr>
              <w:spacing w:after="545" w:line="254" w:lineRule="auto"/>
              <w:ind w:left="12"/>
              <w:jc w:val="left"/>
            </w:pPr>
            <w:r>
              <w:rPr>
                <w:sz w:val="22"/>
              </w:rPr>
              <w:t>…………………………………………………</w:t>
            </w:r>
          </w:p>
          <w:p w14:paraId="19C7EA70" w14:textId="77777777" w:rsidR="003451D2" w:rsidRDefault="00A35B21">
            <w:pPr>
              <w:spacing w:after="505" w:line="254" w:lineRule="auto"/>
              <w:ind w:left="7"/>
              <w:jc w:val="left"/>
            </w:pPr>
            <w:r>
              <w:rPr>
                <w:sz w:val="22"/>
              </w:rPr>
              <w:t xml:space="preserve">……. </w:t>
            </w:r>
            <w:r>
              <w:rPr>
                <w:b/>
                <w:sz w:val="19"/>
              </w:rPr>
              <w:t xml:space="preserve">(podpis matki/opiekunki </w:t>
            </w:r>
          </w:p>
          <w:p w14:paraId="2579916C" w14:textId="77777777" w:rsidR="003451D2" w:rsidRDefault="00A35B21">
            <w:pPr>
              <w:spacing w:after="0" w:line="254" w:lineRule="auto"/>
              <w:ind w:left="7"/>
              <w:jc w:val="left"/>
            </w:pPr>
            <w:r>
              <w:rPr>
                <w:b/>
                <w:sz w:val="19"/>
              </w:rPr>
              <w:t xml:space="preserve">prawnej) 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1" w:type="dxa"/>
              <w:left w:w="211" w:type="dxa"/>
              <w:bottom w:w="0" w:type="dxa"/>
              <w:right w:w="115" w:type="dxa"/>
            </w:tcMar>
          </w:tcPr>
          <w:p w14:paraId="43CCA1B1" w14:textId="77777777" w:rsidR="003451D2" w:rsidRDefault="00A35B21">
            <w:pPr>
              <w:spacing w:after="858" w:line="242" w:lineRule="auto"/>
              <w:ind w:left="0" w:right="60" w:firstLine="2"/>
              <w:jc w:val="left"/>
            </w:pPr>
            <w:r>
              <w:rPr>
                <w:sz w:val="19"/>
              </w:rPr>
              <w:t xml:space="preserve">Oświadczam, iż nie mogę zapewnić opieki dziecku w  godzinach wymienionych w pkt. III w związku z moim  czasem pracy, organizacją dojazdu do szkoły lub innymi  okolicznościami wymagającymi opieki w szkole (załącznik  nr 2 </w:t>
            </w:r>
            <w:proofErr w:type="spellStart"/>
            <w:r>
              <w:rPr>
                <w:sz w:val="19"/>
              </w:rPr>
              <w:t>Rozp</w:t>
            </w:r>
            <w:proofErr w:type="spellEnd"/>
            <w:r>
              <w:rPr>
                <w:sz w:val="19"/>
              </w:rPr>
              <w:t xml:space="preserve">. MEN z dnia 21 maja 2001 r. w </w:t>
            </w:r>
            <w:r>
              <w:rPr>
                <w:sz w:val="19"/>
              </w:rPr>
              <w:t xml:space="preserve">sprawie  ramowych statutów szkół publicznych)  </w:t>
            </w:r>
          </w:p>
          <w:p w14:paraId="1C63EBC1" w14:textId="77777777" w:rsidR="003451D2" w:rsidRDefault="00A35B21">
            <w:pPr>
              <w:spacing w:after="502" w:line="254" w:lineRule="auto"/>
              <w:ind w:left="0" w:right="67"/>
              <w:jc w:val="center"/>
            </w:pPr>
            <w:r>
              <w:rPr>
                <w:sz w:val="22"/>
              </w:rPr>
              <w:t xml:space="preserve">……………………………………………………………..  </w:t>
            </w:r>
          </w:p>
          <w:p w14:paraId="40580688" w14:textId="77777777" w:rsidR="003451D2" w:rsidRDefault="00A35B21">
            <w:pPr>
              <w:spacing w:after="0" w:line="254" w:lineRule="auto"/>
              <w:ind w:left="5"/>
              <w:jc w:val="left"/>
            </w:pPr>
            <w:r>
              <w:rPr>
                <w:b/>
                <w:sz w:val="19"/>
              </w:rPr>
              <w:t xml:space="preserve">(podpis ojca/opiekuna prawnego) </w:t>
            </w:r>
          </w:p>
        </w:tc>
      </w:tr>
    </w:tbl>
    <w:p w14:paraId="60B1C4D7" w14:textId="77777777" w:rsidR="003451D2" w:rsidRDefault="00A35B21">
      <w:pPr>
        <w:spacing w:after="16" w:line="254" w:lineRule="auto"/>
        <w:ind w:left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ED9620C" w14:textId="77777777" w:rsidR="003451D2" w:rsidRDefault="00A35B21">
      <w:pPr>
        <w:spacing w:after="40" w:line="254" w:lineRule="auto"/>
        <w:ind w:left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4931617" w14:textId="77777777" w:rsidR="003451D2" w:rsidRDefault="00A35B21">
      <w:pPr>
        <w:spacing w:after="202" w:line="283" w:lineRule="auto"/>
        <w:ind w:left="10" w:hanging="3"/>
        <w:jc w:val="left"/>
      </w:pPr>
      <w:r>
        <w:t>Oświadczam, że zapoznałem (</w:t>
      </w:r>
      <w:proofErr w:type="spellStart"/>
      <w:r>
        <w:t>am</w:t>
      </w:r>
      <w:proofErr w:type="spellEnd"/>
      <w:r>
        <w:t xml:space="preserve">) się z Regulaminem Świetlicy Szkolnej Zespołu Szkół  Specjalnych w Białej Podlaskiej, który znajduje się na stronie internetowej szkoły w zakładce  regulaminy </w:t>
      </w:r>
      <w:r>
        <w:rPr>
          <w:color w:val="1155CC"/>
          <w:u w:val="single" w:color="1155CC"/>
        </w:rPr>
        <w:t>https://szkolaspecjalna.pl/p,183,procedury-i-regulaminy</w:t>
      </w:r>
      <w:r>
        <w:t xml:space="preserve">.  </w:t>
      </w:r>
    </w:p>
    <w:p w14:paraId="69C33EE1" w14:textId="77777777" w:rsidR="003451D2" w:rsidRDefault="00A35B21">
      <w:pPr>
        <w:spacing w:after="220"/>
        <w:ind w:left="19" w:right="4"/>
      </w:pPr>
      <w:r>
        <w:t>Oświadcz</w:t>
      </w:r>
      <w:r>
        <w:t xml:space="preserve">am, że podane przeze mnie w niniejszej karcie informacje są prawdziwe i  zobowiązuję się do uaktualnienia ich zgodnie ze stanem faktycznym.  </w:t>
      </w:r>
    </w:p>
    <w:p w14:paraId="0250255E" w14:textId="77777777" w:rsidR="003451D2" w:rsidRDefault="00A35B21">
      <w:pPr>
        <w:spacing w:after="467" w:line="283" w:lineRule="auto"/>
        <w:ind w:left="8" w:right="189" w:hanging="3"/>
        <w:jc w:val="left"/>
      </w:pPr>
      <w:r>
        <w:rPr>
          <w:b/>
        </w:rPr>
        <w:t xml:space="preserve">Wyrażam zgodę / nie wyrażam zgody </w:t>
      </w:r>
      <w:r>
        <w:t>na rejestrowanie wizerunku mojego dziecka podczas  zajęć, konkursów, wycieczek i</w:t>
      </w:r>
      <w:r>
        <w:t xml:space="preserve"> uroczystości organizowanych przez świetlicę oraz  wykorzystanie tego wizerunku poprzez umieszczanie zdjęć na stronie internetowej szkoły w  celu informacji i promowania osiągnięć dziecka.  właściwe podkreślić  </w:t>
      </w:r>
    </w:p>
    <w:p w14:paraId="57B642A4" w14:textId="77777777" w:rsidR="003451D2" w:rsidRDefault="00A35B21">
      <w:pPr>
        <w:spacing w:after="515" w:line="264" w:lineRule="auto"/>
        <w:ind w:left="12" w:hanging="10"/>
        <w:jc w:val="left"/>
      </w:pPr>
      <w:r>
        <w:rPr>
          <w:b/>
          <w:sz w:val="22"/>
        </w:rPr>
        <w:t xml:space="preserve">Biała Podlaska, dnia ………………………….  </w:t>
      </w:r>
    </w:p>
    <w:p w14:paraId="06276FF7" w14:textId="77777777" w:rsidR="003451D2" w:rsidRDefault="00A35B21">
      <w:pPr>
        <w:spacing w:after="188" w:line="264" w:lineRule="auto"/>
        <w:ind w:left="12" w:hanging="10"/>
        <w:jc w:val="left"/>
      </w:pPr>
      <w:r>
        <w:rPr>
          <w:b/>
          <w:sz w:val="22"/>
        </w:rPr>
        <w:t xml:space="preserve">……………………………………. ………………………………………  </w:t>
      </w:r>
    </w:p>
    <w:p w14:paraId="31FF0DCE" w14:textId="77777777" w:rsidR="003451D2" w:rsidRDefault="00A35B21">
      <w:pPr>
        <w:spacing w:after="535" w:line="254" w:lineRule="auto"/>
        <w:ind w:left="10"/>
        <w:jc w:val="left"/>
      </w:pPr>
      <w:r>
        <w:rPr>
          <w:b/>
          <w:sz w:val="18"/>
        </w:rPr>
        <w:t xml:space="preserve">(podpis matki/opiekunki prawnej) (podpis ojca/opiekuna prawnego)  </w:t>
      </w:r>
    </w:p>
    <w:p w14:paraId="20C15EB8" w14:textId="77777777" w:rsidR="003451D2" w:rsidRDefault="00A35B21">
      <w:pPr>
        <w:spacing w:after="233" w:line="254" w:lineRule="auto"/>
        <w:ind w:left="12" w:hanging="10"/>
        <w:jc w:val="left"/>
      </w:pPr>
      <w:r>
        <w:rPr>
          <w:sz w:val="19"/>
        </w:rPr>
        <w:t xml:space="preserve">Dziecko zostało przyjęte do świetlicy szkolnej z dniem  </w:t>
      </w:r>
    </w:p>
    <w:p w14:paraId="355B8C3D" w14:textId="77777777" w:rsidR="003451D2" w:rsidRDefault="00A35B21">
      <w:pPr>
        <w:spacing w:after="233" w:line="254" w:lineRule="auto"/>
        <w:ind w:left="12" w:hanging="10"/>
        <w:jc w:val="left"/>
      </w:pPr>
      <w:r>
        <w:rPr>
          <w:sz w:val="19"/>
        </w:rPr>
        <w:t xml:space="preserve">……………………………………………………………………………………………………..  </w:t>
      </w:r>
    </w:p>
    <w:p w14:paraId="141FE05F" w14:textId="77777777" w:rsidR="003451D2" w:rsidRDefault="00A35B21">
      <w:pPr>
        <w:spacing w:after="233" w:line="254" w:lineRule="auto"/>
        <w:ind w:left="12" w:hanging="10"/>
        <w:jc w:val="left"/>
      </w:pPr>
      <w:r>
        <w:rPr>
          <w:sz w:val="19"/>
        </w:rPr>
        <w:t xml:space="preserve">Podpisy wychowawcy świetlicy:  </w:t>
      </w:r>
    </w:p>
    <w:p w14:paraId="25EF58AE" w14:textId="77777777" w:rsidR="003451D2" w:rsidRDefault="00A35B21">
      <w:pPr>
        <w:spacing w:after="233" w:line="254" w:lineRule="auto"/>
        <w:ind w:left="12" w:hanging="10"/>
        <w:jc w:val="left"/>
      </w:pPr>
      <w:r>
        <w:rPr>
          <w:sz w:val="19"/>
        </w:rPr>
        <w:t>……………………………………………………………</w:t>
      </w:r>
      <w:r>
        <w:rPr>
          <w:sz w:val="19"/>
        </w:rPr>
        <w:t xml:space="preserve">…………………………………….. </w:t>
      </w:r>
    </w:p>
    <w:sectPr w:rsidR="003451D2">
      <w:pgSz w:w="11899" w:h="16819"/>
      <w:pgMar w:top="1433" w:right="1368" w:bottom="170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8C92" w14:textId="77777777" w:rsidR="00A35B21" w:rsidRDefault="00A35B21">
      <w:pPr>
        <w:spacing w:after="0" w:line="240" w:lineRule="auto"/>
      </w:pPr>
      <w:r>
        <w:separator/>
      </w:r>
    </w:p>
  </w:endnote>
  <w:endnote w:type="continuationSeparator" w:id="0">
    <w:p w14:paraId="222C3F56" w14:textId="77777777" w:rsidR="00A35B21" w:rsidRDefault="00A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66AF" w14:textId="77777777" w:rsidR="00A35B21" w:rsidRDefault="00A35B21">
      <w:pPr>
        <w:spacing w:after="0" w:line="240" w:lineRule="auto"/>
      </w:pPr>
      <w:r>
        <w:separator/>
      </w:r>
    </w:p>
  </w:footnote>
  <w:footnote w:type="continuationSeparator" w:id="0">
    <w:p w14:paraId="739B5F46" w14:textId="77777777" w:rsidR="00A35B21" w:rsidRDefault="00A3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A44"/>
    <w:multiLevelType w:val="multilevel"/>
    <w:tmpl w:val="11F8A0DA"/>
    <w:lvl w:ilvl="0">
      <w:start w:val="1"/>
      <w:numFmt w:val="decimal"/>
      <w:lvlText w:val="%1."/>
      <w:lvlJc w:val="left"/>
      <w:pPr>
        <w:ind w:left="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6BD3120"/>
    <w:multiLevelType w:val="multilevel"/>
    <w:tmpl w:val="981CF564"/>
    <w:lvl w:ilvl="0">
      <w:start w:val="1"/>
      <w:numFmt w:val="decimal"/>
      <w:lvlText w:val="%1."/>
      <w:lvlJc w:val="left"/>
      <w:pPr>
        <w:ind w:left="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FC65390"/>
    <w:multiLevelType w:val="multilevel"/>
    <w:tmpl w:val="ED92A21E"/>
    <w:lvl w:ilvl="0">
      <w:start w:val="2"/>
      <w:numFmt w:val="decimal"/>
      <w:lvlText w:val="%1."/>
      <w:lvlJc w:val="left"/>
      <w:pPr>
        <w:ind w:left="2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067E02"/>
    <w:multiLevelType w:val="multilevel"/>
    <w:tmpl w:val="C26E9F7E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lowerLetter"/>
      <w:lvlText w:val="%2."/>
      <w:lvlJc w:val="left"/>
      <w:pPr>
        <w:ind w:left="1099" w:hanging="360"/>
      </w:pPr>
    </w:lvl>
    <w:lvl w:ilvl="2">
      <w:start w:val="1"/>
      <w:numFmt w:val="lowerRoman"/>
      <w:lvlText w:val="%3."/>
      <w:lvlJc w:val="right"/>
      <w:pPr>
        <w:ind w:left="1819" w:hanging="180"/>
      </w:pPr>
    </w:lvl>
    <w:lvl w:ilvl="3">
      <w:start w:val="1"/>
      <w:numFmt w:val="decimal"/>
      <w:lvlText w:val="%4."/>
      <w:lvlJc w:val="left"/>
      <w:pPr>
        <w:ind w:left="2539" w:hanging="360"/>
      </w:pPr>
    </w:lvl>
    <w:lvl w:ilvl="4">
      <w:start w:val="1"/>
      <w:numFmt w:val="lowerLetter"/>
      <w:lvlText w:val="%5."/>
      <w:lvlJc w:val="left"/>
      <w:pPr>
        <w:ind w:left="3259" w:hanging="360"/>
      </w:pPr>
    </w:lvl>
    <w:lvl w:ilvl="5">
      <w:start w:val="1"/>
      <w:numFmt w:val="lowerRoman"/>
      <w:lvlText w:val="%6."/>
      <w:lvlJc w:val="right"/>
      <w:pPr>
        <w:ind w:left="3979" w:hanging="180"/>
      </w:pPr>
    </w:lvl>
    <w:lvl w:ilvl="6">
      <w:start w:val="1"/>
      <w:numFmt w:val="decimal"/>
      <w:lvlText w:val="%7."/>
      <w:lvlJc w:val="left"/>
      <w:pPr>
        <w:ind w:left="4699" w:hanging="360"/>
      </w:pPr>
    </w:lvl>
    <w:lvl w:ilvl="7">
      <w:start w:val="1"/>
      <w:numFmt w:val="lowerLetter"/>
      <w:lvlText w:val="%8."/>
      <w:lvlJc w:val="left"/>
      <w:pPr>
        <w:ind w:left="5419" w:hanging="360"/>
      </w:pPr>
    </w:lvl>
    <w:lvl w:ilvl="8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303B0B6B"/>
    <w:multiLevelType w:val="multilevel"/>
    <w:tmpl w:val="73DE7182"/>
    <w:lvl w:ilvl="0">
      <w:start w:val="1"/>
      <w:numFmt w:val="lowerLetter"/>
      <w:lvlText w:val="%1)"/>
      <w:lvlJc w:val="left"/>
      <w:pPr>
        <w:ind w:left="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BD01C9"/>
    <w:multiLevelType w:val="multilevel"/>
    <w:tmpl w:val="55C85618"/>
    <w:lvl w:ilvl="0">
      <w:start w:val="8"/>
      <w:numFmt w:val="lowerLetter"/>
      <w:lvlText w:val="%1)"/>
      <w:lvlJc w:val="left"/>
      <w:pPr>
        <w:ind w:left="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4D73965"/>
    <w:multiLevelType w:val="multilevel"/>
    <w:tmpl w:val="32E62BB4"/>
    <w:lvl w:ilvl="0">
      <w:start w:val="1"/>
      <w:numFmt w:val="decimal"/>
      <w:lvlText w:val="%1."/>
      <w:lvlJc w:val="left"/>
      <w:pPr>
        <w:ind w:left="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6155E7A"/>
    <w:multiLevelType w:val="multilevel"/>
    <w:tmpl w:val="872C0FF0"/>
    <w:lvl w:ilvl="0">
      <w:start w:val="1"/>
      <w:numFmt w:val="decimal"/>
      <w:lvlText w:val="%1."/>
      <w:lvlJc w:val="left"/>
      <w:pPr>
        <w:ind w:left="3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6543566"/>
    <w:multiLevelType w:val="multilevel"/>
    <w:tmpl w:val="A5180B0A"/>
    <w:lvl w:ilvl="0">
      <w:start w:val="1"/>
      <w:numFmt w:val="decimal"/>
      <w:lvlText w:val="%1."/>
      <w:lvlJc w:val="left"/>
      <w:pPr>
        <w:ind w:left="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FE12C32"/>
    <w:multiLevelType w:val="multilevel"/>
    <w:tmpl w:val="51FEFF14"/>
    <w:lvl w:ilvl="0">
      <w:start w:val="1"/>
      <w:numFmt w:val="lowerLetter"/>
      <w:lvlText w:val="%1)"/>
      <w:lvlJc w:val="left"/>
      <w:pPr>
        <w:ind w:left="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53907BEA"/>
    <w:multiLevelType w:val="multilevel"/>
    <w:tmpl w:val="2E62BB7E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5A204C38"/>
    <w:multiLevelType w:val="multilevel"/>
    <w:tmpl w:val="7D92B108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3"/>
      <w:numFmt w:val="lowerLetter"/>
      <w:lvlText w:val="%2)"/>
      <w:lvlJc w:val="left"/>
      <w:pPr>
        <w:ind w:left="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0C23963"/>
    <w:multiLevelType w:val="multilevel"/>
    <w:tmpl w:val="B34C2250"/>
    <w:lvl w:ilvl="0">
      <w:start w:val="16"/>
      <w:numFmt w:val="decimal"/>
      <w:lvlText w:val="%1."/>
      <w:lvlJc w:val="left"/>
      <w:pPr>
        <w:ind w:left="3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19A1926"/>
    <w:multiLevelType w:val="multilevel"/>
    <w:tmpl w:val="FFF40178"/>
    <w:lvl w:ilvl="0">
      <w:start w:val="1"/>
      <w:numFmt w:val="decimal"/>
      <w:lvlText w:val="%1)"/>
      <w:lvlJc w:val="left"/>
      <w:pPr>
        <w:ind w:left="379" w:hanging="360"/>
      </w:pPr>
    </w:lvl>
    <w:lvl w:ilvl="1">
      <w:start w:val="1"/>
      <w:numFmt w:val="lowerLetter"/>
      <w:lvlText w:val="%2."/>
      <w:lvlJc w:val="left"/>
      <w:pPr>
        <w:ind w:left="1099" w:hanging="360"/>
      </w:pPr>
    </w:lvl>
    <w:lvl w:ilvl="2">
      <w:start w:val="1"/>
      <w:numFmt w:val="lowerRoman"/>
      <w:lvlText w:val="%3."/>
      <w:lvlJc w:val="right"/>
      <w:pPr>
        <w:ind w:left="1819" w:hanging="180"/>
      </w:pPr>
    </w:lvl>
    <w:lvl w:ilvl="3">
      <w:start w:val="1"/>
      <w:numFmt w:val="decimal"/>
      <w:lvlText w:val="%4."/>
      <w:lvlJc w:val="left"/>
      <w:pPr>
        <w:ind w:left="2539" w:hanging="360"/>
      </w:pPr>
    </w:lvl>
    <w:lvl w:ilvl="4">
      <w:start w:val="1"/>
      <w:numFmt w:val="lowerLetter"/>
      <w:lvlText w:val="%5."/>
      <w:lvlJc w:val="left"/>
      <w:pPr>
        <w:ind w:left="3259" w:hanging="360"/>
      </w:pPr>
    </w:lvl>
    <w:lvl w:ilvl="5">
      <w:start w:val="1"/>
      <w:numFmt w:val="lowerRoman"/>
      <w:lvlText w:val="%6."/>
      <w:lvlJc w:val="right"/>
      <w:pPr>
        <w:ind w:left="3979" w:hanging="180"/>
      </w:pPr>
    </w:lvl>
    <w:lvl w:ilvl="6">
      <w:start w:val="1"/>
      <w:numFmt w:val="decimal"/>
      <w:lvlText w:val="%7."/>
      <w:lvlJc w:val="left"/>
      <w:pPr>
        <w:ind w:left="4699" w:hanging="360"/>
      </w:pPr>
    </w:lvl>
    <w:lvl w:ilvl="7">
      <w:start w:val="1"/>
      <w:numFmt w:val="lowerLetter"/>
      <w:lvlText w:val="%8."/>
      <w:lvlJc w:val="left"/>
      <w:pPr>
        <w:ind w:left="5419" w:hanging="360"/>
      </w:pPr>
    </w:lvl>
    <w:lvl w:ilvl="8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63016188"/>
    <w:multiLevelType w:val="multilevel"/>
    <w:tmpl w:val="C960E816"/>
    <w:lvl w:ilvl="0">
      <w:start w:val="1"/>
      <w:numFmt w:val="lowerLetter"/>
      <w:lvlText w:val="%1)"/>
      <w:lvlJc w:val="left"/>
      <w:pPr>
        <w:ind w:left="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63A33E96"/>
    <w:multiLevelType w:val="multilevel"/>
    <w:tmpl w:val="8D2E9A28"/>
    <w:lvl w:ilvl="0">
      <w:start w:val="7"/>
      <w:numFmt w:val="lowerLetter"/>
      <w:lvlText w:val="%1)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653E444B"/>
    <w:multiLevelType w:val="multilevel"/>
    <w:tmpl w:val="422E6B5A"/>
    <w:lvl w:ilvl="0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55962B8"/>
    <w:multiLevelType w:val="multilevel"/>
    <w:tmpl w:val="DB8654FE"/>
    <w:lvl w:ilvl="0">
      <w:start w:val="1"/>
      <w:numFmt w:val="lowerLetter"/>
      <w:lvlText w:val="%1)"/>
      <w:lvlJc w:val="left"/>
      <w:pPr>
        <w:ind w:left="5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C915159"/>
    <w:multiLevelType w:val="multilevel"/>
    <w:tmpl w:val="34F2977C"/>
    <w:lvl w:ilvl="0">
      <w:start w:val="1"/>
      <w:numFmt w:val="upperRoman"/>
      <w:lvlText w:val="%1."/>
      <w:lvlJc w:val="left"/>
      <w:pPr>
        <w:ind w:left="30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3DE58FC"/>
    <w:multiLevelType w:val="multilevel"/>
    <w:tmpl w:val="208AACF2"/>
    <w:lvl w:ilvl="0">
      <w:start w:val="1"/>
      <w:numFmt w:val="decimal"/>
      <w:lvlText w:val="%1."/>
      <w:lvlJc w:val="left"/>
      <w:pPr>
        <w:ind w:left="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521518D"/>
    <w:multiLevelType w:val="multilevel"/>
    <w:tmpl w:val="CEC4D04A"/>
    <w:lvl w:ilvl="0">
      <w:start w:val="2"/>
      <w:numFmt w:val="lowerLetter"/>
      <w:lvlText w:val="%1)"/>
      <w:lvlJc w:val="left"/>
      <w:pPr>
        <w:ind w:left="2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20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0"/>
  </w:num>
  <w:num w:numId="17">
    <w:abstractNumId w:val="14"/>
  </w:num>
  <w:num w:numId="18">
    <w:abstractNumId w:val="7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D2"/>
    <w:rsid w:val="003451D2"/>
    <w:rsid w:val="00A35B21"/>
    <w:rsid w:val="00D11F68"/>
    <w:rsid w:val="00D91A16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A512"/>
  <w15:docId w15:val="{E4047FFF-3020-4E18-9712-69FD370E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360" w:line="266" w:lineRule="auto"/>
      <w:ind w:left="22"/>
      <w:jc w:val="both"/>
    </w:pPr>
    <w:rPr>
      <w:rFonts w:eastAsia="Calibri" w:cs="Calibri"/>
      <w:color w:val="000000"/>
      <w:sz w:val="24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370" w:line="256" w:lineRule="auto"/>
      <w:ind w:left="46" w:hanging="10"/>
      <w:jc w:val="center"/>
      <w:outlineLvl w:val="0"/>
    </w:pPr>
    <w:rPr>
      <w:rFonts w:eastAsia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3202</Words>
  <Characters>19216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lastModifiedBy>Agnieszka Lewtak</cp:lastModifiedBy>
  <cp:revision>2</cp:revision>
  <dcterms:created xsi:type="dcterms:W3CDTF">2024-03-06T10:09:00Z</dcterms:created>
  <dcterms:modified xsi:type="dcterms:W3CDTF">2024-03-06T10:09:00Z</dcterms:modified>
</cp:coreProperties>
</file>